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283" w:tblpY="-5106"/>
        <w:tblW w:w="10089" w:type="dxa"/>
        <w:tblLayout w:type="fixed"/>
        <w:tblCellMar>
          <w:left w:w="283" w:type="dxa"/>
          <w:right w:w="283" w:type="dxa"/>
        </w:tblCellMar>
        <w:tblLook w:val="0000" w:firstRow="0" w:lastRow="0" w:firstColumn="0" w:lastColumn="0" w:noHBand="0" w:noVBand="0"/>
      </w:tblPr>
      <w:tblGrid>
        <w:gridCol w:w="5580"/>
        <w:gridCol w:w="4509"/>
      </w:tblGrid>
      <w:tr w:rsidR="007B14EE" w:rsidTr="008A6F24">
        <w:trPr>
          <w:cantSplit/>
          <w:trHeight w:val="4377"/>
        </w:trPr>
        <w:tc>
          <w:tcPr>
            <w:tcW w:w="5580" w:type="dxa"/>
          </w:tcPr>
          <w:p w:rsidR="007B14EE" w:rsidRPr="00825887" w:rsidRDefault="007B14EE" w:rsidP="008A6F24">
            <w:pPr>
              <w:rPr>
                <w:rFonts w:ascii="Arial" w:hAnsi="Arial" w:cs="Arial"/>
                <w:b/>
                <w:sz w:val="22"/>
                <w:szCs w:val="22"/>
              </w:rPr>
            </w:pPr>
          </w:p>
          <w:p w:rsidR="007B14EE" w:rsidRPr="00825887" w:rsidRDefault="007B14EE" w:rsidP="008A6F24">
            <w:pPr>
              <w:rPr>
                <w:rFonts w:ascii="Arial" w:hAnsi="Arial" w:cs="Arial"/>
                <w:b/>
                <w:sz w:val="22"/>
                <w:szCs w:val="22"/>
              </w:rPr>
            </w:pPr>
          </w:p>
          <w:p w:rsidR="007B14EE" w:rsidRPr="00825887" w:rsidRDefault="007B14EE" w:rsidP="008A6F24">
            <w:pPr>
              <w:rPr>
                <w:rFonts w:ascii="Arial" w:hAnsi="Arial" w:cs="Arial"/>
                <w:b/>
                <w:sz w:val="22"/>
                <w:szCs w:val="22"/>
              </w:rPr>
            </w:pPr>
          </w:p>
          <w:p w:rsidR="007B14EE" w:rsidRPr="00825887" w:rsidRDefault="007B14EE" w:rsidP="008A6F24">
            <w:pPr>
              <w:rPr>
                <w:rFonts w:ascii="Arial" w:hAnsi="Arial" w:cs="Arial"/>
                <w:b/>
                <w:sz w:val="22"/>
                <w:szCs w:val="22"/>
              </w:rPr>
            </w:pPr>
          </w:p>
          <w:p w:rsidR="007B14EE" w:rsidRDefault="007B14EE" w:rsidP="008A6F24">
            <w:pPr>
              <w:pStyle w:val="Heading1"/>
              <w:rPr>
                <w:sz w:val="22"/>
              </w:rPr>
            </w:pPr>
          </w:p>
          <w:p w:rsidR="007B14EE" w:rsidRDefault="007B14EE" w:rsidP="008A6F24">
            <w:pPr>
              <w:pStyle w:val="Heading1"/>
              <w:rPr>
                <w:sz w:val="22"/>
              </w:rPr>
            </w:pPr>
          </w:p>
          <w:p w:rsidR="007B14EE" w:rsidRDefault="007B14EE" w:rsidP="008A6F24">
            <w:pPr>
              <w:pStyle w:val="Heading1"/>
              <w:rPr>
                <w:sz w:val="22"/>
              </w:rPr>
            </w:pPr>
          </w:p>
          <w:p w:rsidR="007B14EE" w:rsidRDefault="007B14EE" w:rsidP="008A6F24">
            <w:pPr>
              <w:pStyle w:val="Heading1"/>
              <w:rPr>
                <w:sz w:val="22"/>
              </w:rPr>
            </w:pPr>
          </w:p>
          <w:p w:rsidR="007B14EE" w:rsidRDefault="007B14EE" w:rsidP="008A6F24">
            <w:pPr>
              <w:rPr>
                <w:rFonts w:ascii="Arial" w:hAnsi="Arial" w:cs="Arial"/>
                <w:sz w:val="22"/>
                <w:szCs w:val="22"/>
              </w:rPr>
            </w:pPr>
          </w:p>
          <w:p w:rsidR="007B14EE" w:rsidRDefault="007B14EE" w:rsidP="008A6F24">
            <w:pPr>
              <w:rPr>
                <w:rFonts w:ascii="Arial" w:hAnsi="Arial" w:cs="Arial"/>
                <w:sz w:val="22"/>
                <w:szCs w:val="22"/>
              </w:rPr>
            </w:pPr>
          </w:p>
          <w:p w:rsidR="007B14EE" w:rsidRDefault="007B14EE" w:rsidP="008A6F24">
            <w:pPr>
              <w:ind w:left="-284"/>
              <w:rPr>
                <w:rFonts w:ascii="Arial" w:hAnsi="Arial" w:cs="Arial"/>
                <w:b/>
                <w:bCs/>
                <w:sz w:val="22"/>
                <w:szCs w:val="22"/>
                <w:u w:val="single"/>
              </w:rPr>
            </w:pPr>
          </w:p>
          <w:p w:rsidR="007B14EE" w:rsidRPr="00537D9D" w:rsidRDefault="007B14EE" w:rsidP="008A6F24">
            <w:pPr>
              <w:ind w:left="-284"/>
              <w:rPr>
                <w:rFonts w:ascii="Arial" w:hAnsi="Arial" w:cs="Arial"/>
                <w:sz w:val="22"/>
                <w:szCs w:val="22"/>
              </w:rPr>
            </w:pPr>
            <w:r>
              <w:rPr>
                <w:rFonts w:ascii="Arial" w:hAnsi="Arial" w:cs="Arial"/>
                <w:sz w:val="22"/>
                <w:szCs w:val="22"/>
              </w:rPr>
              <w:t xml:space="preserve"> </w:t>
            </w:r>
          </w:p>
        </w:tc>
        <w:tc>
          <w:tcPr>
            <w:tcW w:w="4509" w:type="dxa"/>
          </w:tcPr>
          <w:p w:rsidR="007B14EE" w:rsidRPr="00E5575F" w:rsidRDefault="007B14EE" w:rsidP="008A6F24">
            <w:pPr>
              <w:tabs>
                <w:tab w:val="left" w:pos="1480"/>
                <w:tab w:val="right" w:pos="6048"/>
                <w:tab w:val="left" w:pos="6336"/>
                <w:tab w:val="left" w:pos="7056"/>
                <w:tab w:val="left" w:pos="8784"/>
              </w:tabs>
              <w:ind w:right="-220"/>
              <w:rPr>
                <w:rFonts w:ascii="Arial" w:hAnsi="Arial"/>
                <w:b/>
                <w:sz w:val="22"/>
                <w:szCs w:val="22"/>
              </w:rPr>
            </w:pPr>
          </w:p>
          <w:p w:rsidR="007B14EE" w:rsidRDefault="007B14EE" w:rsidP="008A6F24">
            <w:pPr>
              <w:rPr>
                <w:rFonts w:ascii="Arial" w:hAnsi="Arial"/>
                <w:b/>
                <w:sz w:val="22"/>
                <w:szCs w:val="22"/>
              </w:rPr>
            </w:pPr>
          </w:p>
          <w:p w:rsidR="007B14EE" w:rsidRDefault="007B14EE" w:rsidP="008A6F24">
            <w:pPr>
              <w:rPr>
                <w:rFonts w:ascii="Arial" w:hAnsi="Arial" w:cs="Arial"/>
                <w:b/>
                <w:bCs/>
                <w:sz w:val="28"/>
              </w:rPr>
            </w:pPr>
          </w:p>
          <w:p w:rsidR="007B14EE" w:rsidRDefault="007B14EE" w:rsidP="008A6F24">
            <w:pPr>
              <w:tabs>
                <w:tab w:val="left" w:pos="1480"/>
                <w:tab w:val="right" w:pos="6048"/>
                <w:tab w:val="left" w:pos="6336"/>
                <w:tab w:val="left" w:pos="7056"/>
                <w:tab w:val="left" w:pos="8784"/>
              </w:tabs>
              <w:ind w:right="-220"/>
              <w:rPr>
                <w:rFonts w:ascii="Arial" w:hAnsi="Arial" w:cs="Arial"/>
                <w:b/>
                <w:bCs/>
                <w:sz w:val="28"/>
                <w:szCs w:val="28"/>
              </w:rPr>
            </w:pPr>
          </w:p>
          <w:p w:rsidR="007B14EE" w:rsidRDefault="007B14EE" w:rsidP="008A6F24">
            <w:pPr>
              <w:tabs>
                <w:tab w:val="left" w:pos="1480"/>
                <w:tab w:val="right" w:pos="6048"/>
                <w:tab w:val="left" w:pos="6336"/>
                <w:tab w:val="left" w:pos="7056"/>
                <w:tab w:val="left" w:pos="8784"/>
              </w:tabs>
              <w:ind w:right="-220"/>
              <w:rPr>
                <w:rFonts w:ascii="Arial" w:hAnsi="Arial" w:cs="Arial"/>
                <w:b/>
                <w:sz w:val="18"/>
              </w:rPr>
            </w:pPr>
            <w:r>
              <w:rPr>
                <w:rFonts w:ascii="Arial" w:hAnsi="Arial" w:cs="Arial"/>
                <w:b/>
                <w:bCs/>
                <w:sz w:val="28"/>
                <w:szCs w:val="28"/>
              </w:rPr>
              <w:t>POPULATION HEALTH</w:t>
            </w:r>
          </w:p>
          <w:p w:rsidR="007B14EE" w:rsidRDefault="007B14EE" w:rsidP="008A6F24">
            <w:pPr>
              <w:tabs>
                <w:tab w:val="left" w:pos="1480"/>
                <w:tab w:val="right" w:pos="6048"/>
                <w:tab w:val="left" w:pos="6336"/>
                <w:tab w:val="left" w:pos="7056"/>
                <w:tab w:val="left" w:pos="8784"/>
              </w:tabs>
              <w:ind w:right="-220"/>
              <w:rPr>
                <w:rFonts w:ascii="Arial" w:hAnsi="Arial" w:cs="Arial"/>
                <w:b/>
                <w:sz w:val="18"/>
              </w:rPr>
            </w:pPr>
          </w:p>
          <w:p w:rsidR="007B14EE" w:rsidRDefault="007B14EE" w:rsidP="008A6F24">
            <w:pPr>
              <w:tabs>
                <w:tab w:val="left" w:pos="1480"/>
                <w:tab w:val="right" w:pos="6048"/>
                <w:tab w:val="left" w:pos="6336"/>
                <w:tab w:val="left" w:pos="7056"/>
                <w:tab w:val="left" w:pos="8784"/>
              </w:tabs>
              <w:ind w:right="-220"/>
              <w:rPr>
                <w:rFonts w:ascii="Arial" w:hAnsi="Arial" w:cs="Arial"/>
                <w:b/>
                <w:sz w:val="18"/>
              </w:rPr>
            </w:pPr>
          </w:p>
          <w:p w:rsidR="007B14EE" w:rsidRDefault="007B14EE" w:rsidP="008A6F24">
            <w:pPr>
              <w:tabs>
                <w:tab w:val="left" w:pos="1480"/>
                <w:tab w:val="right" w:pos="6048"/>
                <w:tab w:val="left" w:pos="6336"/>
                <w:tab w:val="left" w:pos="7056"/>
                <w:tab w:val="left" w:pos="8784"/>
              </w:tabs>
              <w:ind w:right="-220"/>
              <w:rPr>
                <w:rFonts w:ascii="Arial" w:hAnsi="Arial" w:cs="Arial"/>
                <w:b/>
                <w:sz w:val="18"/>
              </w:rPr>
            </w:pPr>
          </w:p>
          <w:p w:rsidR="007B14EE" w:rsidRDefault="00E702E2" w:rsidP="008A6F24">
            <w:pPr>
              <w:tabs>
                <w:tab w:val="left" w:pos="1480"/>
                <w:tab w:val="right" w:pos="6048"/>
                <w:tab w:val="left" w:pos="6336"/>
                <w:tab w:val="left" w:pos="7056"/>
                <w:tab w:val="left" w:pos="8784"/>
              </w:tabs>
              <w:ind w:right="-220"/>
              <w:rPr>
                <w:rFonts w:ascii="Arial" w:hAnsi="Arial" w:cs="Arial"/>
                <w:b/>
                <w:sz w:val="18"/>
              </w:rPr>
            </w:pPr>
            <w:r>
              <w:rPr>
                <w:rFonts w:ascii="Arial" w:hAnsi="Arial" w:cs="Arial"/>
                <w:b/>
                <w:sz w:val="18"/>
              </w:rPr>
              <w:t>Debbie Watson</w:t>
            </w:r>
          </w:p>
          <w:p w:rsidR="007B14EE" w:rsidRDefault="00E702E2" w:rsidP="008A6F24">
            <w:pPr>
              <w:tabs>
                <w:tab w:val="left" w:pos="1480"/>
                <w:tab w:val="right" w:pos="6048"/>
                <w:tab w:val="left" w:pos="6336"/>
                <w:tab w:val="left" w:pos="7056"/>
                <w:tab w:val="left" w:pos="8784"/>
              </w:tabs>
              <w:ind w:right="-220"/>
              <w:rPr>
                <w:rFonts w:ascii="Arial" w:hAnsi="Arial" w:cs="Arial"/>
                <w:b/>
                <w:sz w:val="18"/>
              </w:rPr>
            </w:pPr>
            <w:r>
              <w:rPr>
                <w:rFonts w:ascii="Arial" w:hAnsi="Arial" w:cs="Arial"/>
                <w:b/>
                <w:sz w:val="18"/>
              </w:rPr>
              <w:t xml:space="preserve">Interim </w:t>
            </w:r>
            <w:r w:rsidR="007B14EE">
              <w:rPr>
                <w:rFonts w:ascii="Arial" w:hAnsi="Arial" w:cs="Arial"/>
                <w:b/>
                <w:sz w:val="18"/>
              </w:rPr>
              <w:t xml:space="preserve">Director of Population Health </w:t>
            </w:r>
          </w:p>
          <w:p w:rsidR="007B14EE" w:rsidRPr="001F5820" w:rsidRDefault="007B14EE" w:rsidP="008A6F24">
            <w:pPr>
              <w:tabs>
                <w:tab w:val="left" w:pos="1480"/>
                <w:tab w:val="right" w:pos="6048"/>
                <w:tab w:val="left" w:pos="6336"/>
                <w:tab w:val="left" w:pos="7056"/>
                <w:tab w:val="left" w:pos="8784"/>
              </w:tabs>
              <w:ind w:right="-220"/>
              <w:jc w:val="both"/>
              <w:rPr>
                <w:rFonts w:ascii="Arial" w:hAnsi="Arial" w:cs="Arial"/>
                <w:b/>
                <w:sz w:val="18"/>
              </w:rPr>
            </w:pPr>
          </w:p>
          <w:p w:rsidR="007B14EE" w:rsidRDefault="007B14EE" w:rsidP="008A6F24">
            <w:pPr>
              <w:tabs>
                <w:tab w:val="left" w:pos="1480"/>
                <w:tab w:val="right" w:pos="6048"/>
                <w:tab w:val="left" w:pos="6336"/>
                <w:tab w:val="left" w:pos="7056"/>
                <w:tab w:val="left" w:pos="8784"/>
              </w:tabs>
              <w:ind w:right="-220"/>
              <w:rPr>
                <w:rFonts w:ascii="Arial" w:hAnsi="Arial"/>
                <w:sz w:val="18"/>
              </w:rPr>
            </w:pPr>
            <w:r>
              <w:rPr>
                <w:rFonts w:ascii="Arial" w:hAnsi="Arial"/>
                <w:sz w:val="18"/>
              </w:rPr>
              <w:t>PO BOX 317</w:t>
            </w:r>
          </w:p>
          <w:p w:rsidR="007B14EE" w:rsidRDefault="007B14EE" w:rsidP="008A6F24">
            <w:pPr>
              <w:tabs>
                <w:tab w:val="left" w:pos="1480"/>
                <w:tab w:val="right" w:pos="6048"/>
                <w:tab w:val="left" w:pos="6336"/>
                <w:tab w:val="left" w:pos="7056"/>
                <w:tab w:val="left" w:pos="8784"/>
              </w:tabs>
              <w:ind w:right="-220"/>
              <w:rPr>
                <w:rFonts w:ascii="Arial" w:hAnsi="Arial"/>
                <w:sz w:val="18"/>
              </w:rPr>
            </w:pPr>
            <w:r>
              <w:rPr>
                <w:rFonts w:ascii="Arial" w:hAnsi="Arial"/>
                <w:sz w:val="18"/>
              </w:rPr>
              <w:t>Ashton under Lyne, OL6 0GS</w:t>
            </w:r>
          </w:p>
          <w:p w:rsidR="007B14EE" w:rsidRDefault="007B14EE" w:rsidP="008A6F24">
            <w:pPr>
              <w:jc w:val="both"/>
              <w:rPr>
                <w:rFonts w:ascii="Arial" w:hAnsi="Arial" w:cs="Arial"/>
                <w:sz w:val="18"/>
              </w:rPr>
            </w:pPr>
          </w:p>
          <w:p w:rsidR="007B14EE" w:rsidRPr="003616CC" w:rsidRDefault="007B14EE" w:rsidP="008A6F24">
            <w:pPr>
              <w:jc w:val="both"/>
              <w:rPr>
                <w:rFonts w:ascii="Arial" w:hAnsi="Arial" w:cs="Arial"/>
                <w:sz w:val="18"/>
              </w:rPr>
            </w:pPr>
            <w:r w:rsidRPr="003616CC">
              <w:rPr>
                <w:rFonts w:ascii="Arial" w:hAnsi="Arial" w:cs="Arial"/>
                <w:sz w:val="18"/>
              </w:rPr>
              <w:t>Switchboard 0161 342 5500</w:t>
            </w:r>
          </w:p>
          <w:p w:rsidR="007B14EE" w:rsidRDefault="007B14EE" w:rsidP="008A6F24">
            <w:pPr>
              <w:jc w:val="both"/>
              <w:rPr>
                <w:rFonts w:ascii="Arial" w:hAnsi="Arial" w:cs="Arial"/>
                <w:sz w:val="18"/>
              </w:rPr>
            </w:pPr>
          </w:p>
          <w:p w:rsidR="007B14EE" w:rsidRPr="003616CC" w:rsidRDefault="00BC69FA" w:rsidP="008A6F24">
            <w:pPr>
              <w:jc w:val="both"/>
              <w:rPr>
                <w:rFonts w:ascii="Arial" w:hAnsi="Arial" w:cs="Arial"/>
                <w:sz w:val="18"/>
              </w:rPr>
            </w:pPr>
            <w:hyperlink r:id="rId11" w:history="1">
              <w:r w:rsidR="007B14EE" w:rsidRPr="004753D8">
                <w:rPr>
                  <w:rStyle w:val="Hyperlink"/>
                  <w:rFonts w:ascii="Arial" w:hAnsi="Arial" w:cs="Arial"/>
                  <w:sz w:val="18"/>
                </w:rPr>
                <w:t>www.tameside.gov.uk</w:t>
              </w:r>
            </w:hyperlink>
            <w:r w:rsidR="007B14EE">
              <w:rPr>
                <w:rFonts w:ascii="Arial" w:hAnsi="Arial" w:cs="Arial"/>
                <w:sz w:val="18"/>
              </w:rPr>
              <w:t xml:space="preserve"> </w:t>
            </w:r>
          </w:p>
          <w:p w:rsidR="007B14EE" w:rsidRPr="003616CC" w:rsidRDefault="007B14EE" w:rsidP="008A6F24">
            <w:pPr>
              <w:jc w:val="both"/>
              <w:rPr>
                <w:rFonts w:ascii="Arial" w:hAnsi="Arial" w:cs="Arial"/>
                <w:sz w:val="18"/>
              </w:rPr>
            </w:pPr>
            <w:r w:rsidRPr="003616CC">
              <w:rPr>
                <w:rFonts w:ascii="Arial" w:hAnsi="Arial" w:cs="Arial"/>
                <w:sz w:val="18"/>
              </w:rPr>
              <w:t xml:space="preserve">e-mail : </w:t>
            </w:r>
            <w:hyperlink r:id="rId12" w:history="1">
              <w:r w:rsidR="00E702E2" w:rsidRPr="00E702E2">
                <w:rPr>
                  <w:rStyle w:val="Hyperlink"/>
                  <w:rFonts w:ascii="Arial" w:hAnsi="Arial" w:cs="Arial"/>
                  <w:sz w:val="18"/>
                </w:rPr>
                <w:t>Debbie.watson@tameside.gov.uk</w:t>
              </w:r>
            </w:hyperlink>
            <w:r w:rsidR="00E702E2">
              <w:t xml:space="preserve"> </w:t>
            </w:r>
          </w:p>
          <w:p w:rsidR="007B14EE" w:rsidRDefault="007B14EE" w:rsidP="008A6F24">
            <w:pPr>
              <w:jc w:val="both"/>
              <w:rPr>
                <w:rFonts w:ascii="Arial" w:hAnsi="Arial" w:cs="Arial"/>
                <w:sz w:val="18"/>
              </w:rPr>
            </w:pPr>
          </w:p>
          <w:p w:rsidR="007B14EE" w:rsidRDefault="007B14EE" w:rsidP="008A6F24">
            <w:pPr>
              <w:jc w:val="both"/>
              <w:rPr>
                <w:rFonts w:ascii="Arial" w:hAnsi="Arial" w:cs="Arial"/>
                <w:sz w:val="18"/>
              </w:rPr>
            </w:pPr>
            <w:r w:rsidRPr="003616CC">
              <w:rPr>
                <w:rFonts w:ascii="Arial" w:hAnsi="Arial" w:cs="Arial"/>
                <w:sz w:val="18"/>
              </w:rPr>
              <w:t xml:space="preserve">Doc Ref </w:t>
            </w:r>
            <w:r w:rsidR="00C37BEB">
              <w:rPr>
                <w:rFonts w:ascii="Arial" w:hAnsi="Arial" w:cs="Arial"/>
                <w:sz w:val="18"/>
              </w:rPr>
              <w:t xml:space="preserve">     </w:t>
            </w:r>
            <w:r w:rsidR="00A4156C">
              <w:rPr>
                <w:rFonts w:ascii="Arial" w:hAnsi="Arial" w:cs="Arial"/>
                <w:sz w:val="18"/>
              </w:rPr>
              <w:t>Secondary</w:t>
            </w:r>
            <w:r w:rsidR="00C37BEB">
              <w:rPr>
                <w:rFonts w:ascii="Arial" w:hAnsi="Arial" w:cs="Arial"/>
                <w:sz w:val="18"/>
              </w:rPr>
              <w:t>CovidLtrOct21</w:t>
            </w:r>
          </w:p>
          <w:p w:rsidR="007B14EE" w:rsidRPr="003616CC" w:rsidRDefault="007B14EE" w:rsidP="008A6F24">
            <w:pPr>
              <w:jc w:val="both"/>
              <w:rPr>
                <w:rFonts w:ascii="Arial" w:hAnsi="Arial" w:cs="Arial"/>
                <w:sz w:val="18"/>
              </w:rPr>
            </w:pPr>
            <w:r w:rsidRPr="003616CC">
              <w:rPr>
                <w:rFonts w:ascii="Arial" w:hAnsi="Arial" w:cs="Arial"/>
                <w:sz w:val="18"/>
              </w:rPr>
              <w:t xml:space="preserve">Ask for </w:t>
            </w:r>
            <w:r>
              <w:rPr>
                <w:rFonts w:ascii="Arial" w:hAnsi="Arial" w:cs="Arial"/>
                <w:sz w:val="18"/>
              </w:rPr>
              <w:t xml:space="preserve">       </w:t>
            </w:r>
            <w:r w:rsidR="00E702E2">
              <w:rPr>
                <w:rFonts w:ascii="Arial" w:hAnsi="Arial" w:cs="Arial"/>
                <w:sz w:val="18"/>
              </w:rPr>
              <w:t>Debbie Watson</w:t>
            </w:r>
          </w:p>
          <w:p w:rsidR="007B14EE" w:rsidRPr="000F6C25" w:rsidRDefault="007B14EE" w:rsidP="008A6F24">
            <w:pPr>
              <w:tabs>
                <w:tab w:val="left" w:pos="1480"/>
                <w:tab w:val="right" w:pos="6048"/>
                <w:tab w:val="left" w:pos="6336"/>
                <w:tab w:val="left" w:pos="7056"/>
                <w:tab w:val="left" w:pos="8784"/>
              </w:tabs>
              <w:ind w:right="-220"/>
              <w:jc w:val="both"/>
              <w:rPr>
                <w:rFonts w:ascii="Arial" w:hAnsi="Arial"/>
                <w:b/>
                <w:sz w:val="22"/>
                <w:szCs w:val="22"/>
              </w:rPr>
            </w:pPr>
            <w:r w:rsidRPr="003616CC">
              <w:rPr>
                <w:rFonts w:ascii="Arial" w:hAnsi="Arial" w:cs="Arial"/>
                <w:sz w:val="18"/>
              </w:rPr>
              <w:t xml:space="preserve">Date </w:t>
            </w:r>
            <w:r w:rsidR="00C37BEB">
              <w:rPr>
                <w:rFonts w:ascii="Arial" w:hAnsi="Arial" w:cs="Arial"/>
                <w:sz w:val="18"/>
              </w:rPr>
              <w:t xml:space="preserve">          </w:t>
            </w:r>
            <w:r w:rsidR="00052F27">
              <w:rPr>
                <w:rFonts w:ascii="Arial" w:hAnsi="Arial" w:cs="Arial"/>
                <w:sz w:val="18"/>
              </w:rPr>
              <w:t>15 October 2021</w:t>
            </w:r>
          </w:p>
        </w:tc>
      </w:tr>
    </w:tbl>
    <w:p w:rsidR="007B14EE" w:rsidRDefault="007B14EE" w:rsidP="008E6F85">
      <w:pPr>
        <w:rPr>
          <w:rFonts w:ascii="Arial" w:hAnsi="Arial" w:cs="Arial"/>
          <w:sz w:val="22"/>
          <w:szCs w:val="22"/>
        </w:rPr>
      </w:pPr>
    </w:p>
    <w:p w:rsidR="00A4156C" w:rsidRDefault="00A4156C" w:rsidP="008E6F85"/>
    <w:p w:rsidR="00224014" w:rsidRDefault="008E6F85" w:rsidP="008E6F85">
      <w:pPr>
        <w:rPr>
          <w:rFonts w:ascii="Arial" w:hAnsi="Arial" w:cs="Arial"/>
          <w:bCs/>
          <w:sz w:val="22"/>
          <w:szCs w:val="22"/>
        </w:rPr>
      </w:pPr>
      <w:r w:rsidRPr="00305B64">
        <w:rPr>
          <w:rFonts w:ascii="Arial" w:hAnsi="Arial" w:cs="Arial"/>
          <w:bCs/>
          <w:sz w:val="22"/>
          <w:szCs w:val="22"/>
        </w:rPr>
        <w:t>Dear</w:t>
      </w:r>
      <w:r w:rsidR="00052F27">
        <w:rPr>
          <w:rFonts w:ascii="Arial" w:hAnsi="Arial" w:cs="Arial"/>
          <w:bCs/>
          <w:sz w:val="22"/>
          <w:szCs w:val="22"/>
        </w:rPr>
        <w:t xml:space="preserve"> Parents/ Carers</w:t>
      </w:r>
      <w:r w:rsidR="00A73F18">
        <w:rPr>
          <w:rFonts w:ascii="Arial" w:hAnsi="Arial" w:cs="Arial"/>
          <w:bCs/>
          <w:sz w:val="22"/>
          <w:szCs w:val="22"/>
        </w:rPr>
        <w:t>,</w:t>
      </w:r>
    </w:p>
    <w:p w:rsidR="00A73F18" w:rsidRPr="00305B64" w:rsidRDefault="00A73F18" w:rsidP="008E6F85">
      <w:pPr>
        <w:rPr>
          <w:rFonts w:ascii="Arial" w:hAnsi="Arial" w:cs="Arial"/>
          <w:b/>
          <w:bCs/>
          <w:sz w:val="22"/>
          <w:szCs w:val="22"/>
        </w:rPr>
      </w:pPr>
    </w:p>
    <w:p w:rsidR="008E6F85" w:rsidRPr="00052F27" w:rsidRDefault="00052F27" w:rsidP="008E6F85">
      <w:pPr>
        <w:jc w:val="both"/>
        <w:rPr>
          <w:rFonts w:ascii="Arial" w:hAnsi="Arial" w:cs="Arial"/>
          <w:b/>
          <w:bCs/>
          <w:sz w:val="22"/>
          <w:szCs w:val="22"/>
          <w:u w:val="single"/>
        </w:rPr>
      </w:pPr>
      <w:r w:rsidRPr="00052F27">
        <w:rPr>
          <w:rFonts w:ascii="Arial" w:hAnsi="Arial" w:cs="Arial"/>
          <w:b/>
          <w:bCs/>
          <w:sz w:val="22"/>
          <w:szCs w:val="22"/>
          <w:u w:val="single"/>
        </w:rPr>
        <w:t xml:space="preserve">Advice to all parents and carers of </w:t>
      </w:r>
      <w:r w:rsidR="004314BE">
        <w:rPr>
          <w:rFonts w:ascii="Arial" w:hAnsi="Arial" w:cs="Arial"/>
          <w:b/>
          <w:bCs/>
          <w:sz w:val="22"/>
          <w:szCs w:val="22"/>
          <w:u w:val="single"/>
        </w:rPr>
        <w:t>secondary</w:t>
      </w:r>
      <w:r w:rsidRPr="00052F27">
        <w:rPr>
          <w:rFonts w:ascii="Arial" w:hAnsi="Arial" w:cs="Arial"/>
          <w:b/>
          <w:bCs/>
          <w:sz w:val="22"/>
          <w:szCs w:val="22"/>
          <w:u w:val="single"/>
        </w:rPr>
        <w:t xml:space="preserve"> school pupils attending Tameside schools</w:t>
      </w:r>
    </w:p>
    <w:p w:rsidR="00511654" w:rsidRDefault="00511654" w:rsidP="008E6F85">
      <w:pPr>
        <w:jc w:val="both"/>
        <w:rPr>
          <w:rFonts w:ascii="Arial" w:hAnsi="Arial" w:cs="Arial"/>
          <w:bCs/>
          <w:sz w:val="22"/>
          <w:szCs w:val="22"/>
        </w:rPr>
      </w:pPr>
    </w:p>
    <w:p w:rsidR="00294877" w:rsidRDefault="00294877" w:rsidP="008E6F85">
      <w:pPr>
        <w:jc w:val="both"/>
        <w:rPr>
          <w:rFonts w:ascii="Arial" w:hAnsi="Arial" w:cs="Arial"/>
          <w:bCs/>
          <w:sz w:val="22"/>
          <w:szCs w:val="22"/>
        </w:rPr>
      </w:pPr>
    </w:p>
    <w:p w:rsidR="00052F27" w:rsidRDefault="00052F27" w:rsidP="00052F27">
      <w:pPr>
        <w:pStyle w:val="Default"/>
        <w:jc w:val="both"/>
        <w:rPr>
          <w:rFonts w:ascii="Arial" w:hAnsi="Arial" w:cs="Arial"/>
          <w:b/>
          <w:bCs/>
          <w:sz w:val="22"/>
          <w:szCs w:val="22"/>
        </w:rPr>
      </w:pPr>
      <w:r w:rsidRPr="00052F27">
        <w:rPr>
          <w:rFonts w:ascii="Arial" w:hAnsi="Arial" w:cs="Arial"/>
          <w:b/>
          <w:bCs/>
          <w:sz w:val="22"/>
          <w:szCs w:val="22"/>
        </w:rPr>
        <w:t xml:space="preserve">Supporting Schools during COVID-19 </w:t>
      </w:r>
    </w:p>
    <w:p w:rsidR="004B4CD2" w:rsidRPr="00052F27" w:rsidRDefault="004B4CD2" w:rsidP="00052F27">
      <w:pPr>
        <w:pStyle w:val="Default"/>
        <w:jc w:val="both"/>
        <w:rPr>
          <w:rFonts w:ascii="Arial" w:hAnsi="Arial" w:cs="Arial"/>
          <w:b/>
          <w:bCs/>
          <w:sz w:val="22"/>
          <w:szCs w:val="22"/>
        </w:rPr>
      </w:pPr>
    </w:p>
    <w:p w:rsidR="00052F27" w:rsidRDefault="00052F27" w:rsidP="00052F27">
      <w:pPr>
        <w:pStyle w:val="Default"/>
        <w:jc w:val="both"/>
        <w:rPr>
          <w:rFonts w:ascii="Arial" w:hAnsi="Arial" w:cs="Arial"/>
          <w:sz w:val="22"/>
          <w:szCs w:val="22"/>
        </w:rPr>
      </w:pPr>
      <w:r w:rsidRPr="00052F27">
        <w:rPr>
          <w:rFonts w:ascii="Arial" w:hAnsi="Arial" w:cs="Arial"/>
          <w:sz w:val="22"/>
          <w:szCs w:val="22"/>
        </w:rPr>
        <w:t>Tameside Council’s Public Health Team is working closely with our schools to reduce the number of COVID-19 cases and ensure our schools can remain open and children can continue to access in-person education</w:t>
      </w:r>
      <w:r w:rsidR="00074CA8">
        <w:rPr>
          <w:rFonts w:ascii="Arial" w:hAnsi="Arial" w:cs="Arial"/>
          <w:sz w:val="22"/>
          <w:szCs w:val="22"/>
        </w:rPr>
        <w:t xml:space="preserve">. We are writing to you to advise </w:t>
      </w:r>
      <w:r w:rsidRPr="00052F27">
        <w:rPr>
          <w:rFonts w:ascii="Arial" w:hAnsi="Arial" w:cs="Arial"/>
          <w:sz w:val="22"/>
          <w:szCs w:val="22"/>
        </w:rPr>
        <w:t>you about some new measures we are introducing in schools for at least the next four weeks, and we will be reviewing these for the new term starting Monday 1 November 2021. We would also like to share some key messages with you. The number of cases across our communities has increased over the last few weeks</w:t>
      </w:r>
      <w:r w:rsidR="00074CA8">
        <w:rPr>
          <w:rFonts w:ascii="Arial" w:hAnsi="Arial" w:cs="Arial"/>
          <w:sz w:val="22"/>
          <w:szCs w:val="22"/>
        </w:rPr>
        <w:t xml:space="preserve">, in particular in young people aged 12-17yrs, </w:t>
      </w:r>
      <w:r w:rsidR="00074CA8" w:rsidRPr="00052F27">
        <w:rPr>
          <w:rFonts w:ascii="Arial" w:hAnsi="Arial" w:cs="Arial"/>
          <w:sz w:val="22"/>
          <w:szCs w:val="22"/>
        </w:rPr>
        <w:t>and</w:t>
      </w:r>
      <w:r w:rsidRPr="00052F27">
        <w:rPr>
          <w:rFonts w:ascii="Arial" w:hAnsi="Arial" w:cs="Arial"/>
          <w:sz w:val="22"/>
          <w:szCs w:val="22"/>
        </w:rPr>
        <w:t xml:space="preserve"> we are asking for your support. </w:t>
      </w:r>
    </w:p>
    <w:p w:rsidR="00A4156C" w:rsidRDefault="00A4156C" w:rsidP="00052F27">
      <w:pPr>
        <w:pStyle w:val="Default"/>
        <w:jc w:val="both"/>
        <w:rPr>
          <w:rFonts w:ascii="Arial" w:hAnsi="Arial" w:cs="Arial"/>
          <w:sz w:val="22"/>
          <w:szCs w:val="22"/>
        </w:rPr>
      </w:pPr>
    </w:p>
    <w:p w:rsidR="00294877" w:rsidRDefault="00294877" w:rsidP="00052F27">
      <w:pPr>
        <w:pStyle w:val="Default"/>
        <w:jc w:val="both"/>
        <w:rPr>
          <w:rFonts w:ascii="Arial" w:hAnsi="Arial" w:cs="Arial"/>
          <w:sz w:val="22"/>
          <w:szCs w:val="22"/>
        </w:rPr>
      </w:pPr>
    </w:p>
    <w:p w:rsidR="00A4156C" w:rsidRPr="00052F27" w:rsidRDefault="00A4156C" w:rsidP="00A4156C">
      <w:pPr>
        <w:pStyle w:val="Default"/>
        <w:jc w:val="both"/>
        <w:rPr>
          <w:rFonts w:ascii="Arial" w:hAnsi="Arial" w:cs="Arial"/>
          <w:sz w:val="22"/>
          <w:szCs w:val="22"/>
        </w:rPr>
      </w:pPr>
      <w:r w:rsidRPr="00052F27">
        <w:rPr>
          <w:rFonts w:ascii="Arial" w:hAnsi="Arial" w:cs="Arial"/>
          <w:b/>
          <w:bCs/>
          <w:sz w:val="22"/>
          <w:szCs w:val="22"/>
        </w:rPr>
        <w:t xml:space="preserve">Face Coverings in Schools </w:t>
      </w:r>
    </w:p>
    <w:p w:rsidR="00A4156C" w:rsidRPr="00052F27" w:rsidRDefault="004B4CD2" w:rsidP="00A4156C">
      <w:pPr>
        <w:pStyle w:val="Default"/>
        <w:jc w:val="both"/>
        <w:rPr>
          <w:rFonts w:ascii="Arial" w:hAnsi="Arial" w:cs="Arial"/>
          <w:sz w:val="22"/>
          <w:szCs w:val="22"/>
        </w:rPr>
      </w:pPr>
      <w:r>
        <w:rPr>
          <w:rFonts w:ascii="Arial" w:hAnsi="Arial" w:cs="Arial"/>
          <w:sz w:val="22"/>
          <w:szCs w:val="22"/>
        </w:rPr>
        <w:t>From Tuesday 19</w:t>
      </w:r>
      <w:r w:rsidRPr="004B4CD2">
        <w:rPr>
          <w:rFonts w:ascii="Arial" w:hAnsi="Arial" w:cs="Arial"/>
          <w:sz w:val="22"/>
          <w:szCs w:val="22"/>
          <w:vertAlign w:val="superscript"/>
        </w:rPr>
        <w:t>th</w:t>
      </w:r>
      <w:r>
        <w:rPr>
          <w:rFonts w:ascii="Arial" w:hAnsi="Arial" w:cs="Arial"/>
          <w:sz w:val="22"/>
          <w:szCs w:val="22"/>
        </w:rPr>
        <w:t xml:space="preserve"> October, Tameside Public Health Team </w:t>
      </w:r>
      <w:r w:rsidR="00A4156C" w:rsidRPr="00052F27">
        <w:rPr>
          <w:rFonts w:ascii="Arial" w:hAnsi="Arial" w:cs="Arial"/>
          <w:sz w:val="22"/>
          <w:szCs w:val="22"/>
        </w:rPr>
        <w:t>will be asking secondary aged children</w:t>
      </w:r>
      <w:r>
        <w:rPr>
          <w:rFonts w:ascii="Arial" w:hAnsi="Arial" w:cs="Arial"/>
          <w:sz w:val="22"/>
          <w:szCs w:val="22"/>
        </w:rPr>
        <w:t xml:space="preserve"> and staff</w:t>
      </w:r>
      <w:r w:rsidR="00A4156C" w:rsidRPr="00052F27">
        <w:rPr>
          <w:rFonts w:ascii="Arial" w:hAnsi="Arial" w:cs="Arial"/>
          <w:sz w:val="22"/>
          <w:szCs w:val="22"/>
        </w:rPr>
        <w:t xml:space="preserve"> to wear face coverings when moving around. Face coverings lower the risk of spreading the virus if someone has the virus but does not have symptoms. Pupils will not need to wear face coverings while sat at their desks</w:t>
      </w:r>
      <w:r w:rsidR="00074CA8">
        <w:rPr>
          <w:rFonts w:ascii="Arial" w:hAnsi="Arial" w:cs="Arial"/>
          <w:sz w:val="22"/>
          <w:szCs w:val="22"/>
        </w:rPr>
        <w:t xml:space="preserve"> in classrooms</w:t>
      </w:r>
      <w:r w:rsidR="00A4156C" w:rsidRPr="00052F27">
        <w:rPr>
          <w:rFonts w:ascii="Arial" w:hAnsi="Arial" w:cs="Arial"/>
          <w:sz w:val="22"/>
          <w:szCs w:val="22"/>
        </w:rPr>
        <w:t xml:space="preserve">, eating or whilst outside. </w:t>
      </w:r>
    </w:p>
    <w:p w:rsidR="00052F27" w:rsidRDefault="00052F27" w:rsidP="00052F27">
      <w:pPr>
        <w:pStyle w:val="Default"/>
        <w:jc w:val="both"/>
        <w:rPr>
          <w:rFonts w:ascii="Arial" w:hAnsi="Arial" w:cs="Arial"/>
          <w:sz w:val="22"/>
          <w:szCs w:val="22"/>
        </w:rPr>
      </w:pPr>
    </w:p>
    <w:p w:rsidR="00294877" w:rsidRPr="00052F27" w:rsidRDefault="00294877" w:rsidP="00052F27">
      <w:pPr>
        <w:pStyle w:val="Default"/>
        <w:jc w:val="both"/>
        <w:rPr>
          <w:rFonts w:ascii="Arial" w:hAnsi="Arial" w:cs="Arial"/>
          <w:sz w:val="22"/>
          <w:szCs w:val="22"/>
        </w:rPr>
      </w:pPr>
    </w:p>
    <w:p w:rsidR="00052F27" w:rsidRPr="00052F27" w:rsidRDefault="00052F27" w:rsidP="00052F27">
      <w:pPr>
        <w:pStyle w:val="Default"/>
        <w:jc w:val="both"/>
        <w:rPr>
          <w:rFonts w:ascii="Arial" w:hAnsi="Arial" w:cs="Arial"/>
          <w:sz w:val="22"/>
          <w:szCs w:val="22"/>
        </w:rPr>
      </w:pPr>
      <w:r w:rsidRPr="00052F27">
        <w:rPr>
          <w:rFonts w:ascii="Arial" w:hAnsi="Arial" w:cs="Arial"/>
          <w:b/>
          <w:bCs/>
          <w:sz w:val="22"/>
          <w:szCs w:val="22"/>
        </w:rPr>
        <w:t xml:space="preserve">LFD Testing for Household Contacts </w:t>
      </w:r>
    </w:p>
    <w:p w:rsidR="00052F27" w:rsidRPr="00052F27" w:rsidRDefault="00052F27" w:rsidP="00052F27">
      <w:pPr>
        <w:pStyle w:val="Default"/>
        <w:jc w:val="both"/>
        <w:rPr>
          <w:rFonts w:ascii="Arial" w:hAnsi="Arial" w:cs="Arial"/>
          <w:sz w:val="22"/>
          <w:szCs w:val="22"/>
        </w:rPr>
      </w:pPr>
      <w:r w:rsidRPr="00052F27">
        <w:rPr>
          <w:rFonts w:ascii="Arial" w:hAnsi="Arial" w:cs="Arial"/>
          <w:sz w:val="22"/>
          <w:szCs w:val="22"/>
        </w:rPr>
        <w:t xml:space="preserve">Since August, adults who are double vaccinated and children do not need to self-isolate if they live with someone who has COVID-19. </w:t>
      </w:r>
    </w:p>
    <w:p w:rsidR="00052F27" w:rsidRDefault="00052F27" w:rsidP="00052F27">
      <w:pPr>
        <w:pStyle w:val="Default"/>
        <w:jc w:val="both"/>
        <w:rPr>
          <w:rFonts w:ascii="Arial" w:hAnsi="Arial" w:cs="Arial"/>
          <w:sz w:val="22"/>
          <w:szCs w:val="22"/>
        </w:rPr>
      </w:pPr>
    </w:p>
    <w:p w:rsidR="00294877" w:rsidRPr="00052F27" w:rsidRDefault="00294877" w:rsidP="00052F27">
      <w:pPr>
        <w:pStyle w:val="Default"/>
        <w:jc w:val="both"/>
        <w:rPr>
          <w:rFonts w:ascii="Arial" w:hAnsi="Arial" w:cs="Arial"/>
          <w:sz w:val="22"/>
          <w:szCs w:val="22"/>
        </w:rPr>
      </w:pPr>
    </w:p>
    <w:p w:rsidR="00052F27" w:rsidRPr="00052F27" w:rsidRDefault="00052F27" w:rsidP="00052F27">
      <w:pPr>
        <w:pStyle w:val="Default"/>
        <w:jc w:val="both"/>
        <w:rPr>
          <w:rFonts w:ascii="Arial" w:hAnsi="Arial" w:cs="Arial"/>
          <w:sz w:val="22"/>
          <w:szCs w:val="22"/>
        </w:rPr>
      </w:pPr>
      <w:r w:rsidRPr="00052F27">
        <w:rPr>
          <w:rFonts w:ascii="Arial" w:hAnsi="Arial" w:cs="Arial"/>
          <w:sz w:val="22"/>
          <w:szCs w:val="22"/>
        </w:rPr>
        <w:t xml:space="preserve">We are asking all students and staff members </w:t>
      </w:r>
      <w:r w:rsidRPr="00052F27">
        <w:rPr>
          <w:rFonts w:ascii="Arial" w:hAnsi="Arial" w:cs="Arial"/>
          <w:b/>
          <w:bCs/>
          <w:sz w:val="22"/>
          <w:szCs w:val="22"/>
        </w:rPr>
        <w:t xml:space="preserve">who live with someone who has COVID-19 </w:t>
      </w:r>
      <w:r w:rsidRPr="00052F27">
        <w:rPr>
          <w:rFonts w:ascii="Arial" w:hAnsi="Arial" w:cs="Arial"/>
          <w:sz w:val="22"/>
          <w:szCs w:val="22"/>
        </w:rPr>
        <w:t xml:space="preserve">to do daily lateral flow tests (LFD test) before coming into school (unless exempt-see below). Pupils should start this testing from the day their household member either became </w:t>
      </w:r>
      <w:r w:rsidRPr="00052F27">
        <w:rPr>
          <w:rFonts w:ascii="Arial" w:hAnsi="Arial" w:cs="Arial"/>
          <w:b/>
          <w:bCs/>
          <w:sz w:val="22"/>
          <w:szCs w:val="22"/>
        </w:rPr>
        <w:t xml:space="preserve">unwell with COVID-19 or tested positive </w:t>
      </w:r>
      <w:r w:rsidRPr="00052F27">
        <w:rPr>
          <w:rFonts w:ascii="Arial" w:hAnsi="Arial" w:cs="Arial"/>
          <w:sz w:val="22"/>
          <w:szCs w:val="22"/>
        </w:rPr>
        <w:t xml:space="preserve">if they did not have symptoms and continue this for 10 days. </w:t>
      </w:r>
    </w:p>
    <w:p w:rsidR="00052F27" w:rsidRPr="00052F27" w:rsidRDefault="00052F27" w:rsidP="00052F27">
      <w:pPr>
        <w:pStyle w:val="Default"/>
        <w:jc w:val="both"/>
        <w:rPr>
          <w:rFonts w:ascii="Arial" w:hAnsi="Arial" w:cs="Arial"/>
          <w:sz w:val="22"/>
          <w:szCs w:val="22"/>
        </w:rPr>
      </w:pPr>
    </w:p>
    <w:p w:rsidR="00052F27" w:rsidRPr="00052F27" w:rsidRDefault="00052F27" w:rsidP="00052F27">
      <w:pPr>
        <w:pStyle w:val="Default"/>
        <w:jc w:val="both"/>
        <w:rPr>
          <w:rFonts w:ascii="Arial" w:hAnsi="Arial" w:cs="Arial"/>
          <w:sz w:val="22"/>
          <w:szCs w:val="22"/>
        </w:rPr>
      </w:pPr>
      <w:r w:rsidRPr="00052F27">
        <w:rPr>
          <w:rFonts w:ascii="Arial" w:hAnsi="Arial" w:cs="Arial"/>
          <w:sz w:val="22"/>
          <w:szCs w:val="22"/>
        </w:rPr>
        <w:t>Please remember:</w:t>
      </w:r>
    </w:p>
    <w:p w:rsidR="00052F27" w:rsidRPr="00052F27" w:rsidRDefault="00052F27" w:rsidP="00052F27">
      <w:pPr>
        <w:pStyle w:val="Default"/>
        <w:numPr>
          <w:ilvl w:val="0"/>
          <w:numId w:val="14"/>
        </w:numPr>
        <w:spacing w:after="30"/>
        <w:jc w:val="both"/>
        <w:rPr>
          <w:rFonts w:ascii="Arial" w:hAnsi="Arial" w:cs="Arial"/>
          <w:sz w:val="22"/>
          <w:szCs w:val="22"/>
        </w:rPr>
      </w:pPr>
      <w:r w:rsidRPr="00052F27">
        <w:rPr>
          <w:rFonts w:ascii="Arial" w:hAnsi="Arial" w:cs="Arial"/>
          <w:sz w:val="22"/>
          <w:szCs w:val="22"/>
        </w:rPr>
        <w:t xml:space="preserve">if your child tests negative, they can continue attending school. </w:t>
      </w:r>
    </w:p>
    <w:p w:rsidR="00052F27" w:rsidRPr="00052F27" w:rsidRDefault="00052F27" w:rsidP="00052F27">
      <w:pPr>
        <w:pStyle w:val="Default"/>
        <w:numPr>
          <w:ilvl w:val="0"/>
          <w:numId w:val="14"/>
        </w:numPr>
        <w:spacing w:after="30"/>
        <w:jc w:val="both"/>
        <w:rPr>
          <w:rFonts w:ascii="Arial" w:hAnsi="Arial" w:cs="Arial"/>
          <w:sz w:val="22"/>
          <w:szCs w:val="22"/>
        </w:rPr>
      </w:pPr>
      <w:r w:rsidRPr="00052F27">
        <w:rPr>
          <w:rFonts w:ascii="Arial" w:hAnsi="Arial" w:cs="Arial"/>
          <w:sz w:val="22"/>
          <w:szCs w:val="22"/>
        </w:rPr>
        <w:t xml:space="preserve">if your child has a positive LFD result, they must start isolating, have a PCR test and inform school. </w:t>
      </w:r>
    </w:p>
    <w:p w:rsidR="00052F27" w:rsidRPr="00052F27" w:rsidRDefault="00052F27" w:rsidP="00052F27">
      <w:pPr>
        <w:pStyle w:val="Default"/>
        <w:numPr>
          <w:ilvl w:val="0"/>
          <w:numId w:val="14"/>
        </w:numPr>
        <w:jc w:val="both"/>
        <w:rPr>
          <w:rFonts w:ascii="Arial" w:hAnsi="Arial" w:cs="Arial"/>
          <w:sz w:val="22"/>
          <w:szCs w:val="22"/>
        </w:rPr>
      </w:pPr>
      <w:r w:rsidRPr="00052F27">
        <w:rPr>
          <w:rFonts w:ascii="Arial" w:hAnsi="Arial" w:cs="Arial"/>
          <w:sz w:val="22"/>
          <w:szCs w:val="22"/>
        </w:rPr>
        <w:lastRenderedPageBreak/>
        <w:t xml:space="preserve">if they develop COVID-19 symptoms, they should book a PCR test. It is important that people with COVID-19 symptoms do not rely on a negative LFD test and they should have a PCR test. If your child develops symptoms of COVID-19, they must not come to school and should remain at home. </w:t>
      </w:r>
    </w:p>
    <w:p w:rsidR="00052F27" w:rsidRDefault="00052F27" w:rsidP="00052F27">
      <w:pPr>
        <w:pStyle w:val="Default"/>
        <w:jc w:val="both"/>
        <w:rPr>
          <w:rFonts w:ascii="Arial" w:hAnsi="Arial" w:cs="Arial"/>
          <w:b/>
          <w:bCs/>
          <w:sz w:val="22"/>
          <w:szCs w:val="22"/>
        </w:rPr>
      </w:pPr>
    </w:p>
    <w:p w:rsidR="00294877" w:rsidRPr="00052F27" w:rsidRDefault="00294877" w:rsidP="00052F27">
      <w:pPr>
        <w:pStyle w:val="Default"/>
        <w:jc w:val="both"/>
        <w:rPr>
          <w:rFonts w:ascii="Arial" w:hAnsi="Arial" w:cs="Arial"/>
          <w:b/>
          <w:bCs/>
          <w:sz w:val="22"/>
          <w:szCs w:val="22"/>
        </w:rPr>
      </w:pPr>
    </w:p>
    <w:p w:rsidR="00052F27" w:rsidRPr="00052F27" w:rsidRDefault="00052F27" w:rsidP="00052F27">
      <w:pPr>
        <w:pStyle w:val="Default"/>
        <w:jc w:val="both"/>
        <w:rPr>
          <w:rFonts w:ascii="Arial" w:hAnsi="Arial" w:cs="Arial"/>
          <w:sz w:val="22"/>
          <w:szCs w:val="22"/>
        </w:rPr>
      </w:pPr>
      <w:r w:rsidRPr="00052F27">
        <w:rPr>
          <w:rFonts w:ascii="Arial" w:hAnsi="Arial" w:cs="Arial"/>
          <w:b/>
          <w:bCs/>
          <w:sz w:val="22"/>
          <w:szCs w:val="22"/>
        </w:rPr>
        <w:t xml:space="preserve">Exemptions to Household </w:t>
      </w:r>
      <w:r w:rsidR="006E6A9E">
        <w:rPr>
          <w:rFonts w:ascii="Arial" w:hAnsi="Arial" w:cs="Arial"/>
          <w:b/>
          <w:bCs/>
          <w:sz w:val="22"/>
          <w:szCs w:val="22"/>
        </w:rPr>
        <w:t xml:space="preserve">LFD </w:t>
      </w:r>
      <w:r w:rsidRPr="00052F27">
        <w:rPr>
          <w:rFonts w:ascii="Arial" w:hAnsi="Arial" w:cs="Arial"/>
          <w:b/>
          <w:bCs/>
          <w:sz w:val="22"/>
          <w:szCs w:val="22"/>
        </w:rPr>
        <w:t xml:space="preserve">Testing </w:t>
      </w:r>
    </w:p>
    <w:p w:rsidR="00052F27" w:rsidRPr="00052F27" w:rsidRDefault="00052F27" w:rsidP="00052F27">
      <w:pPr>
        <w:pStyle w:val="Default"/>
        <w:jc w:val="both"/>
        <w:rPr>
          <w:rFonts w:ascii="Arial" w:hAnsi="Arial" w:cs="Arial"/>
          <w:sz w:val="22"/>
          <w:szCs w:val="22"/>
        </w:rPr>
      </w:pPr>
      <w:r w:rsidRPr="00052F27">
        <w:rPr>
          <w:rFonts w:ascii="Arial" w:hAnsi="Arial" w:cs="Arial"/>
          <w:sz w:val="22"/>
          <w:szCs w:val="22"/>
        </w:rPr>
        <w:t xml:space="preserve">The groups exempt from this advice are: </w:t>
      </w:r>
    </w:p>
    <w:p w:rsidR="00052F27" w:rsidRPr="00052F27" w:rsidRDefault="00052F27" w:rsidP="00052F27">
      <w:pPr>
        <w:pStyle w:val="Default"/>
        <w:numPr>
          <w:ilvl w:val="0"/>
          <w:numId w:val="15"/>
        </w:numPr>
        <w:spacing w:after="30"/>
        <w:jc w:val="both"/>
        <w:rPr>
          <w:rFonts w:ascii="Arial" w:hAnsi="Arial" w:cs="Arial"/>
          <w:sz w:val="22"/>
          <w:szCs w:val="22"/>
        </w:rPr>
      </w:pPr>
      <w:r w:rsidRPr="00052F27">
        <w:rPr>
          <w:rFonts w:ascii="Arial" w:hAnsi="Arial" w:cs="Arial"/>
          <w:sz w:val="22"/>
          <w:szCs w:val="22"/>
        </w:rPr>
        <w:t xml:space="preserve">Any child who cannot tolerate daily testing, for example children aged 5 </w:t>
      </w:r>
      <w:proofErr w:type="spellStart"/>
      <w:r w:rsidR="004B4CD2">
        <w:rPr>
          <w:rFonts w:ascii="Arial" w:hAnsi="Arial" w:cs="Arial"/>
          <w:sz w:val="22"/>
          <w:szCs w:val="22"/>
        </w:rPr>
        <w:t>yrs</w:t>
      </w:r>
      <w:proofErr w:type="spellEnd"/>
      <w:r w:rsidR="004B4CD2">
        <w:rPr>
          <w:rFonts w:ascii="Arial" w:hAnsi="Arial" w:cs="Arial"/>
          <w:sz w:val="22"/>
          <w:szCs w:val="22"/>
        </w:rPr>
        <w:t xml:space="preserve"> </w:t>
      </w:r>
      <w:r w:rsidRPr="00052F27">
        <w:rPr>
          <w:rFonts w:ascii="Arial" w:hAnsi="Arial" w:cs="Arial"/>
          <w:sz w:val="22"/>
          <w:szCs w:val="22"/>
        </w:rPr>
        <w:t>and under, in Key Stage 1, or those with special educational additional needs.</w:t>
      </w:r>
    </w:p>
    <w:p w:rsidR="00052F27" w:rsidRPr="00052F27" w:rsidRDefault="00052F27" w:rsidP="00052F27">
      <w:pPr>
        <w:pStyle w:val="Default"/>
        <w:numPr>
          <w:ilvl w:val="0"/>
          <w:numId w:val="15"/>
        </w:numPr>
        <w:jc w:val="both"/>
        <w:rPr>
          <w:rFonts w:ascii="Arial" w:hAnsi="Arial" w:cs="Arial"/>
          <w:sz w:val="22"/>
          <w:szCs w:val="22"/>
        </w:rPr>
      </w:pPr>
      <w:r w:rsidRPr="00052F27">
        <w:rPr>
          <w:rFonts w:ascii="Arial" w:hAnsi="Arial" w:cs="Arial"/>
          <w:sz w:val="22"/>
          <w:szCs w:val="22"/>
        </w:rPr>
        <w:t>Any child, aged between 5 – 16</w:t>
      </w:r>
      <w:r w:rsidR="004B4CD2">
        <w:rPr>
          <w:rFonts w:ascii="Arial" w:hAnsi="Arial" w:cs="Arial"/>
          <w:sz w:val="22"/>
          <w:szCs w:val="22"/>
        </w:rPr>
        <w:t xml:space="preserve"> </w:t>
      </w:r>
      <w:proofErr w:type="spellStart"/>
      <w:r w:rsidR="004B4CD2">
        <w:rPr>
          <w:rFonts w:ascii="Arial" w:hAnsi="Arial" w:cs="Arial"/>
          <w:sz w:val="22"/>
          <w:szCs w:val="22"/>
        </w:rPr>
        <w:t>yrs</w:t>
      </w:r>
      <w:proofErr w:type="spellEnd"/>
      <w:r w:rsidRPr="00052F27">
        <w:rPr>
          <w:rFonts w:ascii="Arial" w:hAnsi="Arial" w:cs="Arial"/>
          <w:sz w:val="22"/>
          <w:szCs w:val="22"/>
        </w:rPr>
        <w:t>, who has tested positive for COVID-19 via a P</w:t>
      </w:r>
      <w:r w:rsidR="004B4CD2">
        <w:rPr>
          <w:rFonts w:ascii="Arial" w:hAnsi="Arial" w:cs="Arial"/>
          <w:sz w:val="22"/>
          <w:szCs w:val="22"/>
        </w:rPr>
        <w:t>CR test within the past 90 days.</w:t>
      </w:r>
    </w:p>
    <w:p w:rsidR="00052F27" w:rsidRDefault="00052F27" w:rsidP="00052F27">
      <w:pPr>
        <w:pStyle w:val="Default"/>
        <w:jc w:val="both"/>
        <w:rPr>
          <w:rFonts w:ascii="Arial" w:hAnsi="Arial" w:cs="Arial"/>
          <w:sz w:val="22"/>
          <w:szCs w:val="22"/>
        </w:rPr>
      </w:pPr>
    </w:p>
    <w:p w:rsidR="00294877" w:rsidRPr="00052F27" w:rsidRDefault="00294877" w:rsidP="00052F27">
      <w:pPr>
        <w:pStyle w:val="Default"/>
        <w:jc w:val="both"/>
        <w:rPr>
          <w:rFonts w:ascii="Arial" w:hAnsi="Arial" w:cs="Arial"/>
          <w:sz w:val="22"/>
          <w:szCs w:val="22"/>
        </w:rPr>
      </w:pPr>
    </w:p>
    <w:p w:rsidR="00052F27" w:rsidRPr="00052F27" w:rsidRDefault="00052F27" w:rsidP="00052F27">
      <w:pPr>
        <w:pStyle w:val="Default"/>
        <w:jc w:val="both"/>
        <w:rPr>
          <w:rFonts w:ascii="Arial" w:hAnsi="Arial" w:cs="Arial"/>
          <w:sz w:val="22"/>
          <w:szCs w:val="22"/>
        </w:rPr>
      </w:pPr>
      <w:r w:rsidRPr="00052F27">
        <w:rPr>
          <w:rFonts w:ascii="Arial" w:hAnsi="Arial" w:cs="Arial"/>
          <w:b/>
          <w:bCs/>
          <w:sz w:val="22"/>
          <w:szCs w:val="22"/>
        </w:rPr>
        <w:t>Ro</w:t>
      </w:r>
      <w:r w:rsidR="00A4156C">
        <w:rPr>
          <w:rFonts w:ascii="Arial" w:hAnsi="Arial" w:cs="Arial"/>
          <w:b/>
          <w:bCs/>
          <w:sz w:val="22"/>
          <w:szCs w:val="22"/>
        </w:rPr>
        <w:t>utine LFD Asymptomatic T</w:t>
      </w:r>
      <w:r w:rsidRPr="00052F27">
        <w:rPr>
          <w:rFonts w:ascii="Arial" w:hAnsi="Arial" w:cs="Arial"/>
          <w:b/>
          <w:bCs/>
          <w:sz w:val="22"/>
          <w:szCs w:val="22"/>
        </w:rPr>
        <w:t xml:space="preserve">esting </w:t>
      </w:r>
    </w:p>
    <w:p w:rsidR="00052F27" w:rsidRPr="00052F27" w:rsidRDefault="00052F27" w:rsidP="00052F27">
      <w:pPr>
        <w:pStyle w:val="Default"/>
        <w:jc w:val="both"/>
        <w:rPr>
          <w:rFonts w:ascii="Arial" w:hAnsi="Arial" w:cs="Arial"/>
          <w:sz w:val="22"/>
          <w:szCs w:val="22"/>
        </w:rPr>
      </w:pPr>
      <w:r w:rsidRPr="00052F27">
        <w:rPr>
          <w:rFonts w:ascii="Arial" w:hAnsi="Arial" w:cs="Arial"/>
          <w:sz w:val="22"/>
          <w:szCs w:val="22"/>
        </w:rPr>
        <w:t xml:space="preserve">We strongly encourage families to test at home twice a week and to register their results, even when negative. This important testing helps to pick up the infection early, preventing further spread, keeping families, friends and schools protected from COVID-19. </w:t>
      </w:r>
    </w:p>
    <w:p w:rsidR="00052F27" w:rsidRDefault="00052F27" w:rsidP="00052F27">
      <w:pPr>
        <w:pStyle w:val="Default"/>
        <w:ind w:firstLine="720"/>
        <w:jc w:val="both"/>
        <w:rPr>
          <w:rFonts w:ascii="Arial" w:hAnsi="Arial" w:cs="Arial"/>
          <w:sz w:val="22"/>
          <w:szCs w:val="22"/>
        </w:rPr>
      </w:pPr>
    </w:p>
    <w:p w:rsidR="00294877" w:rsidRPr="00052F27" w:rsidRDefault="00294877" w:rsidP="00052F27">
      <w:pPr>
        <w:pStyle w:val="Default"/>
        <w:ind w:firstLine="720"/>
        <w:jc w:val="both"/>
        <w:rPr>
          <w:rFonts w:ascii="Arial" w:hAnsi="Arial" w:cs="Arial"/>
          <w:sz w:val="22"/>
          <w:szCs w:val="22"/>
        </w:rPr>
      </w:pPr>
    </w:p>
    <w:p w:rsidR="00052F27" w:rsidRPr="00052F27" w:rsidRDefault="00052F27" w:rsidP="00052F27">
      <w:pPr>
        <w:pStyle w:val="Default"/>
        <w:jc w:val="both"/>
        <w:rPr>
          <w:rFonts w:ascii="Arial" w:hAnsi="Arial" w:cs="Arial"/>
          <w:sz w:val="22"/>
          <w:szCs w:val="22"/>
        </w:rPr>
      </w:pPr>
      <w:r w:rsidRPr="00052F27">
        <w:rPr>
          <w:rFonts w:ascii="Arial" w:hAnsi="Arial" w:cs="Arial"/>
          <w:b/>
          <w:bCs/>
          <w:sz w:val="22"/>
          <w:szCs w:val="22"/>
        </w:rPr>
        <w:t xml:space="preserve">Positive Cases in School </w:t>
      </w:r>
    </w:p>
    <w:p w:rsidR="00052F27" w:rsidRPr="00052F27" w:rsidRDefault="00052F27" w:rsidP="00052F27">
      <w:pPr>
        <w:pStyle w:val="Default"/>
        <w:jc w:val="both"/>
        <w:rPr>
          <w:rFonts w:ascii="Arial" w:hAnsi="Arial" w:cs="Arial"/>
          <w:sz w:val="22"/>
          <w:szCs w:val="22"/>
        </w:rPr>
      </w:pPr>
      <w:r w:rsidRPr="00052F27">
        <w:rPr>
          <w:rFonts w:ascii="Arial" w:hAnsi="Arial" w:cs="Arial"/>
          <w:sz w:val="22"/>
          <w:szCs w:val="22"/>
        </w:rPr>
        <w:t xml:space="preserve">If your child is a </w:t>
      </w:r>
      <w:r w:rsidR="00074CA8">
        <w:rPr>
          <w:rFonts w:ascii="Arial" w:hAnsi="Arial" w:cs="Arial"/>
          <w:sz w:val="22"/>
          <w:szCs w:val="22"/>
        </w:rPr>
        <w:t xml:space="preserve">close </w:t>
      </w:r>
      <w:r w:rsidRPr="00052F27">
        <w:rPr>
          <w:rFonts w:ascii="Arial" w:hAnsi="Arial" w:cs="Arial"/>
          <w:sz w:val="22"/>
          <w:szCs w:val="22"/>
        </w:rPr>
        <w:t xml:space="preserve">contact of a case in school, please book them in to take a PCR test as soon as possible (unless they have had a positive PCR test in the last 90 days). </w:t>
      </w:r>
    </w:p>
    <w:p w:rsidR="00052F27" w:rsidRPr="00052F27" w:rsidRDefault="00052F27" w:rsidP="00052F27">
      <w:pPr>
        <w:pStyle w:val="Default"/>
        <w:jc w:val="both"/>
        <w:rPr>
          <w:rFonts w:ascii="Arial" w:hAnsi="Arial" w:cs="Arial"/>
          <w:sz w:val="22"/>
          <w:szCs w:val="22"/>
        </w:rPr>
      </w:pPr>
    </w:p>
    <w:p w:rsidR="00052F27" w:rsidRDefault="00052F27" w:rsidP="00052F27">
      <w:pPr>
        <w:pStyle w:val="Default"/>
        <w:jc w:val="both"/>
        <w:rPr>
          <w:rFonts w:ascii="Arial" w:hAnsi="Arial" w:cs="Arial"/>
          <w:sz w:val="22"/>
          <w:szCs w:val="22"/>
        </w:rPr>
      </w:pPr>
      <w:r w:rsidRPr="00052F27">
        <w:rPr>
          <w:rFonts w:ascii="Arial" w:hAnsi="Arial" w:cs="Arial"/>
          <w:sz w:val="22"/>
          <w:szCs w:val="22"/>
        </w:rPr>
        <w:t xml:space="preserve">If your child develops symptoms of COVID-19, they must not come to school and should remain at home. They must get a PCR test as soon as possible and isolate until the result is available. People who get a positive PCR test must continue to isolate as usual. </w:t>
      </w:r>
    </w:p>
    <w:p w:rsidR="00294877" w:rsidRDefault="00294877" w:rsidP="00A4156C">
      <w:pPr>
        <w:pStyle w:val="Default"/>
        <w:tabs>
          <w:tab w:val="left" w:pos="6210"/>
        </w:tabs>
        <w:jc w:val="both"/>
        <w:rPr>
          <w:rFonts w:ascii="Arial" w:hAnsi="Arial" w:cs="Arial"/>
          <w:sz w:val="22"/>
          <w:szCs w:val="22"/>
        </w:rPr>
      </w:pPr>
    </w:p>
    <w:p w:rsidR="00052F27" w:rsidRDefault="00A4156C" w:rsidP="00A4156C">
      <w:pPr>
        <w:pStyle w:val="Default"/>
        <w:tabs>
          <w:tab w:val="left" w:pos="6210"/>
        </w:tabs>
        <w:jc w:val="both"/>
        <w:rPr>
          <w:rFonts w:ascii="Arial" w:hAnsi="Arial" w:cs="Arial"/>
          <w:sz w:val="22"/>
          <w:szCs w:val="22"/>
        </w:rPr>
      </w:pPr>
      <w:r>
        <w:rPr>
          <w:rFonts w:ascii="Arial" w:hAnsi="Arial" w:cs="Arial"/>
          <w:sz w:val="22"/>
          <w:szCs w:val="22"/>
        </w:rPr>
        <w:tab/>
      </w:r>
    </w:p>
    <w:p w:rsidR="00A4156C" w:rsidRPr="00A4156C" w:rsidRDefault="00A4156C" w:rsidP="00A4156C">
      <w:pPr>
        <w:pStyle w:val="Default"/>
        <w:tabs>
          <w:tab w:val="left" w:pos="6210"/>
        </w:tabs>
        <w:jc w:val="both"/>
        <w:rPr>
          <w:rFonts w:ascii="Arial" w:hAnsi="Arial" w:cs="Arial"/>
          <w:b/>
          <w:sz w:val="22"/>
          <w:szCs w:val="22"/>
        </w:rPr>
      </w:pPr>
      <w:r>
        <w:rPr>
          <w:rFonts w:ascii="Arial" w:hAnsi="Arial" w:cs="Arial"/>
          <w:b/>
          <w:sz w:val="22"/>
          <w:szCs w:val="22"/>
        </w:rPr>
        <w:t>Reinforcing Face Covering d</w:t>
      </w:r>
      <w:r w:rsidRPr="00A4156C">
        <w:rPr>
          <w:rFonts w:ascii="Arial" w:hAnsi="Arial" w:cs="Arial"/>
          <w:b/>
          <w:sz w:val="22"/>
          <w:szCs w:val="22"/>
        </w:rPr>
        <w:t>uring Travel</w:t>
      </w:r>
    </w:p>
    <w:p w:rsidR="00A4156C" w:rsidRDefault="00A4156C" w:rsidP="00A4156C">
      <w:pPr>
        <w:pStyle w:val="Default"/>
        <w:tabs>
          <w:tab w:val="left" w:pos="6210"/>
        </w:tabs>
        <w:jc w:val="both"/>
        <w:rPr>
          <w:rFonts w:ascii="Arial" w:hAnsi="Arial" w:cs="Arial"/>
          <w:sz w:val="22"/>
          <w:szCs w:val="22"/>
        </w:rPr>
      </w:pPr>
      <w:r w:rsidRPr="00A4156C">
        <w:rPr>
          <w:rFonts w:ascii="Arial" w:hAnsi="Arial" w:cs="Arial"/>
          <w:sz w:val="22"/>
          <w:szCs w:val="22"/>
        </w:rPr>
        <w:t>We would like to strongly recommend that children who use public transport, (trains, trams and buses) wear a face covering during this journey. Please also remind them to sanitise hands at the beginning and end of every journey. Face coverings are also important when car sharing with people they do not live with.</w:t>
      </w:r>
    </w:p>
    <w:p w:rsidR="00052F27" w:rsidRDefault="00052F27" w:rsidP="00052F27">
      <w:pPr>
        <w:pStyle w:val="Default"/>
        <w:jc w:val="both"/>
        <w:rPr>
          <w:rFonts w:ascii="Arial" w:hAnsi="Arial" w:cs="Arial"/>
          <w:sz w:val="22"/>
          <w:szCs w:val="22"/>
        </w:rPr>
      </w:pPr>
    </w:p>
    <w:p w:rsidR="00294877" w:rsidRPr="00052F27" w:rsidRDefault="00294877" w:rsidP="00052F27">
      <w:pPr>
        <w:pStyle w:val="Default"/>
        <w:jc w:val="both"/>
        <w:rPr>
          <w:rFonts w:ascii="Arial" w:hAnsi="Arial" w:cs="Arial"/>
          <w:sz w:val="22"/>
          <w:szCs w:val="22"/>
        </w:rPr>
      </w:pPr>
    </w:p>
    <w:p w:rsidR="00052F27" w:rsidRPr="00052F27" w:rsidRDefault="006E6A9E" w:rsidP="00052F27">
      <w:pPr>
        <w:pStyle w:val="Default"/>
        <w:jc w:val="both"/>
        <w:rPr>
          <w:rFonts w:ascii="Arial" w:hAnsi="Arial" w:cs="Arial"/>
          <w:sz w:val="22"/>
          <w:szCs w:val="22"/>
        </w:rPr>
      </w:pPr>
      <w:r>
        <w:rPr>
          <w:rFonts w:ascii="Arial" w:hAnsi="Arial" w:cs="Arial"/>
          <w:b/>
          <w:bCs/>
          <w:sz w:val="22"/>
          <w:szCs w:val="22"/>
        </w:rPr>
        <w:t xml:space="preserve">How to Stop COVID-19 </w:t>
      </w:r>
      <w:r w:rsidR="00052F27" w:rsidRPr="00052F27">
        <w:rPr>
          <w:rFonts w:ascii="Arial" w:hAnsi="Arial" w:cs="Arial"/>
          <w:b/>
          <w:bCs/>
          <w:sz w:val="22"/>
          <w:szCs w:val="22"/>
        </w:rPr>
        <w:t xml:space="preserve">Spreading </w:t>
      </w:r>
    </w:p>
    <w:p w:rsidR="00052F27" w:rsidRPr="00052F27" w:rsidRDefault="00052F27" w:rsidP="00052F27">
      <w:pPr>
        <w:pStyle w:val="Default"/>
        <w:jc w:val="both"/>
        <w:rPr>
          <w:rFonts w:ascii="Arial" w:hAnsi="Arial" w:cs="Arial"/>
          <w:sz w:val="22"/>
          <w:szCs w:val="22"/>
        </w:rPr>
      </w:pPr>
      <w:r w:rsidRPr="00052F27">
        <w:rPr>
          <w:rFonts w:ascii="Arial" w:hAnsi="Arial" w:cs="Arial"/>
          <w:sz w:val="22"/>
          <w:szCs w:val="22"/>
        </w:rPr>
        <w:t>There are things you can do to help reduce the risk of you and anyone you live with getting ill with COVID-19:</w:t>
      </w:r>
    </w:p>
    <w:p w:rsidR="00052F27" w:rsidRPr="00052F27" w:rsidRDefault="00052F27" w:rsidP="00052F27">
      <w:pPr>
        <w:pStyle w:val="Default"/>
        <w:jc w:val="both"/>
        <w:rPr>
          <w:rFonts w:ascii="Arial" w:hAnsi="Arial" w:cs="Arial"/>
          <w:sz w:val="22"/>
          <w:szCs w:val="22"/>
        </w:rPr>
      </w:pPr>
    </w:p>
    <w:p w:rsidR="00052F27" w:rsidRPr="00052F27" w:rsidRDefault="00052F27" w:rsidP="00052F27">
      <w:pPr>
        <w:pStyle w:val="Default"/>
        <w:numPr>
          <w:ilvl w:val="0"/>
          <w:numId w:val="15"/>
        </w:numPr>
        <w:spacing w:after="30"/>
        <w:jc w:val="both"/>
        <w:rPr>
          <w:rFonts w:ascii="Arial" w:hAnsi="Arial" w:cs="Arial"/>
          <w:sz w:val="22"/>
          <w:szCs w:val="22"/>
        </w:rPr>
      </w:pPr>
      <w:r w:rsidRPr="00052F27">
        <w:rPr>
          <w:rFonts w:ascii="Arial" w:hAnsi="Arial" w:cs="Arial"/>
          <w:sz w:val="22"/>
          <w:szCs w:val="22"/>
        </w:rPr>
        <w:t xml:space="preserve">wash your hands with soap and water often – do this for at least 20 seconds </w:t>
      </w:r>
    </w:p>
    <w:p w:rsidR="00052F27" w:rsidRPr="00052F27" w:rsidRDefault="00052F27" w:rsidP="00052F27">
      <w:pPr>
        <w:pStyle w:val="Default"/>
        <w:numPr>
          <w:ilvl w:val="0"/>
          <w:numId w:val="15"/>
        </w:numPr>
        <w:spacing w:after="30"/>
        <w:jc w:val="both"/>
        <w:rPr>
          <w:rFonts w:ascii="Arial" w:hAnsi="Arial" w:cs="Arial"/>
          <w:sz w:val="22"/>
          <w:szCs w:val="22"/>
        </w:rPr>
      </w:pPr>
      <w:r w:rsidRPr="00052F27">
        <w:rPr>
          <w:rFonts w:ascii="Arial" w:hAnsi="Arial" w:cs="Arial"/>
          <w:sz w:val="22"/>
          <w:szCs w:val="22"/>
        </w:rPr>
        <w:t xml:space="preserve">use hand sanitiser gel if soap and water are not available </w:t>
      </w:r>
    </w:p>
    <w:p w:rsidR="00052F27" w:rsidRDefault="00052F27" w:rsidP="00052F27">
      <w:pPr>
        <w:pStyle w:val="Default"/>
        <w:numPr>
          <w:ilvl w:val="0"/>
          <w:numId w:val="15"/>
        </w:numPr>
        <w:spacing w:after="30"/>
        <w:jc w:val="both"/>
        <w:rPr>
          <w:rFonts w:ascii="Arial" w:hAnsi="Arial" w:cs="Arial"/>
          <w:sz w:val="22"/>
          <w:szCs w:val="22"/>
        </w:rPr>
      </w:pPr>
      <w:r w:rsidRPr="00052F27">
        <w:rPr>
          <w:rFonts w:ascii="Arial" w:hAnsi="Arial" w:cs="Arial"/>
          <w:sz w:val="22"/>
          <w:szCs w:val="22"/>
        </w:rPr>
        <w:t xml:space="preserve">wash your hands as soon as you get home </w:t>
      </w:r>
    </w:p>
    <w:p w:rsidR="00765391" w:rsidRDefault="00765391" w:rsidP="00052F27">
      <w:pPr>
        <w:pStyle w:val="Default"/>
        <w:numPr>
          <w:ilvl w:val="0"/>
          <w:numId w:val="15"/>
        </w:numPr>
        <w:spacing w:after="30"/>
        <w:jc w:val="both"/>
        <w:rPr>
          <w:rFonts w:ascii="Arial" w:hAnsi="Arial" w:cs="Arial"/>
          <w:sz w:val="22"/>
          <w:szCs w:val="22"/>
        </w:rPr>
      </w:pPr>
      <w:r>
        <w:rPr>
          <w:rFonts w:ascii="Arial" w:hAnsi="Arial" w:cs="Arial"/>
          <w:sz w:val="22"/>
          <w:szCs w:val="22"/>
        </w:rPr>
        <w:t>try to meet people who you don’t live with outdoors</w:t>
      </w:r>
    </w:p>
    <w:p w:rsidR="006E6A9E" w:rsidRPr="00052F27" w:rsidRDefault="006E6A9E" w:rsidP="006E6A9E">
      <w:pPr>
        <w:pStyle w:val="Default"/>
        <w:numPr>
          <w:ilvl w:val="0"/>
          <w:numId w:val="15"/>
        </w:numPr>
        <w:spacing w:after="30"/>
        <w:jc w:val="both"/>
        <w:rPr>
          <w:rFonts w:ascii="Arial" w:hAnsi="Arial" w:cs="Arial"/>
          <w:sz w:val="22"/>
          <w:szCs w:val="22"/>
        </w:rPr>
      </w:pPr>
      <w:r w:rsidRPr="006E6A9E">
        <w:rPr>
          <w:rFonts w:ascii="Arial" w:hAnsi="Arial" w:cs="Arial"/>
          <w:sz w:val="22"/>
          <w:szCs w:val="22"/>
        </w:rPr>
        <w:t>allow ventilation in th</w:t>
      </w:r>
      <w:r>
        <w:rPr>
          <w:rFonts w:ascii="Arial" w:hAnsi="Arial" w:cs="Arial"/>
          <w:sz w:val="22"/>
          <w:szCs w:val="22"/>
        </w:rPr>
        <w:t>e house through opening windows</w:t>
      </w:r>
    </w:p>
    <w:p w:rsidR="00052F27" w:rsidRPr="00052F27" w:rsidRDefault="00052F27" w:rsidP="00052F27">
      <w:pPr>
        <w:pStyle w:val="Default"/>
        <w:numPr>
          <w:ilvl w:val="0"/>
          <w:numId w:val="15"/>
        </w:numPr>
        <w:spacing w:after="30"/>
        <w:jc w:val="both"/>
        <w:rPr>
          <w:rFonts w:ascii="Arial" w:hAnsi="Arial" w:cs="Arial"/>
          <w:sz w:val="22"/>
          <w:szCs w:val="22"/>
        </w:rPr>
      </w:pPr>
      <w:r w:rsidRPr="00052F27">
        <w:rPr>
          <w:rFonts w:ascii="Arial" w:hAnsi="Arial" w:cs="Arial"/>
          <w:sz w:val="22"/>
          <w:szCs w:val="22"/>
        </w:rPr>
        <w:t xml:space="preserve">cover your mouth and nose with a tissue or your sleeve (not your hands), when you cough or sneeze </w:t>
      </w:r>
    </w:p>
    <w:p w:rsidR="00052F27" w:rsidRPr="00052F27" w:rsidRDefault="00052F27" w:rsidP="00052F27">
      <w:pPr>
        <w:pStyle w:val="Default"/>
        <w:numPr>
          <w:ilvl w:val="0"/>
          <w:numId w:val="15"/>
        </w:numPr>
        <w:spacing w:after="30"/>
        <w:jc w:val="both"/>
        <w:rPr>
          <w:rFonts w:ascii="Arial" w:hAnsi="Arial" w:cs="Arial"/>
          <w:sz w:val="22"/>
          <w:szCs w:val="22"/>
        </w:rPr>
      </w:pPr>
      <w:r w:rsidRPr="00052F27">
        <w:rPr>
          <w:rFonts w:ascii="Arial" w:hAnsi="Arial" w:cs="Arial"/>
          <w:sz w:val="22"/>
          <w:szCs w:val="22"/>
        </w:rPr>
        <w:t xml:space="preserve">put used tissues in the bin immediately and wash your hands afterwards </w:t>
      </w:r>
    </w:p>
    <w:p w:rsidR="00052F27" w:rsidRPr="00052F27" w:rsidRDefault="00052F27" w:rsidP="00052F27">
      <w:pPr>
        <w:pStyle w:val="Default"/>
        <w:numPr>
          <w:ilvl w:val="0"/>
          <w:numId w:val="15"/>
        </w:numPr>
        <w:spacing w:after="30"/>
        <w:jc w:val="both"/>
        <w:rPr>
          <w:rFonts w:ascii="Arial" w:hAnsi="Arial" w:cs="Arial"/>
          <w:sz w:val="22"/>
          <w:szCs w:val="22"/>
        </w:rPr>
      </w:pPr>
      <w:r w:rsidRPr="00052F27">
        <w:rPr>
          <w:rFonts w:ascii="Arial" w:hAnsi="Arial" w:cs="Arial"/>
          <w:sz w:val="22"/>
          <w:szCs w:val="22"/>
        </w:rPr>
        <w:t xml:space="preserve">Participate in </w:t>
      </w:r>
      <w:r w:rsidR="00201699" w:rsidRPr="00052F27">
        <w:rPr>
          <w:rFonts w:ascii="Arial" w:hAnsi="Arial" w:cs="Arial"/>
          <w:sz w:val="22"/>
          <w:szCs w:val="22"/>
        </w:rPr>
        <w:t>twice-weekly</w:t>
      </w:r>
      <w:r w:rsidRPr="00052F27">
        <w:rPr>
          <w:rFonts w:ascii="Arial" w:hAnsi="Arial" w:cs="Arial"/>
          <w:sz w:val="22"/>
          <w:szCs w:val="22"/>
        </w:rPr>
        <w:t xml:space="preserve"> LFD testing following national guidelines (recommended for 11 years and over). Order LFD tests for your household, visit </w:t>
      </w:r>
      <w:hyperlink r:id="rId13" w:history="1">
        <w:r w:rsidR="006E6A9E" w:rsidRPr="004C0A81">
          <w:rPr>
            <w:rStyle w:val="Hyperlink"/>
            <w:rFonts w:ascii="Arial" w:hAnsi="Arial" w:cs="Arial"/>
            <w:sz w:val="22"/>
            <w:szCs w:val="22"/>
          </w:rPr>
          <w:t>www.nhs.uk/get-tested</w:t>
        </w:r>
      </w:hyperlink>
      <w:r w:rsidR="006E6A9E">
        <w:rPr>
          <w:rFonts w:ascii="Arial" w:hAnsi="Arial" w:cs="Arial"/>
          <w:sz w:val="22"/>
          <w:szCs w:val="22"/>
        </w:rPr>
        <w:t xml:space="preserve">. </w:t>
      </w:r>
      <w:r w:rsidRPr="00052F27">
        <w:rPr>
          <w:rFonts w:ascii="Arial" w:hAnsi="Arial" w:cs="Arial"/>
          <w:sz w:val="22"/>
          <w:szCs w:val="22"/>
        </w:rPr>
        <w:t xml:space="preserve">We encourage you to log your results here: </w:t>
      </w:r>
      <w:hyperlink r:id="rId14" w:history="1">
        <w:r w:rsidR="006E6A9E" w:rsidRPr="004C0A81">
          <w:rPr>
            <w:rStyle w:val="Hyperlink"/>
            <w:rFonts w:ascii="Arial" w:hAnsi="Arial" w:cs="Arial"/>
            <w:sz w:val="22"/>
            <w:szCs w:val="22"/>
          </w:rPr>
          <w:t>www.gov.uk/report-COVID-1919-result</w:t>
        </w:r>
      </w:hyperlink>
      <w:r w:rsidR="006E6A9E">
        <w:rPr>
          <w:rFonts w:ascii="Arial" w:hAnsi="Arial" w:cs="Arial"/>
          <w:sz w:val="22"/>
          <w:szCs w:val="22"/>
        </w:rPr>
        <w:t xml:space="preserve"> </w:t>
      </w:r>
      <w:r w:rsidRPr="00052F27">
        <w:rPr>
          <w:rFonts w:ascii="Arial" w:hAnsi="Arial" w:cs="Arial"/>
          <w:sz w:val="22"/>
          <w:szCs w:val="22"/>
        </w:rPr>
        <w:t xml:space="preserve"> </w:t>
      </w:r>
    </w:p>
    <w:p w:rsidR="00052F27" w:rsidRPr="00052F27" w:rsidRDefault="00052F27" w:rsidP="00052F27">
      <w:pPr>
        <w:pStyle w:val="Default"/>
        <w:numPr>
          <w:ilvl w:val="0"/>
          <w:numId w:val="15"/>
        </w:numPr>
        <w:jc w:val="both"/>
        <w:rPr>
          <w:rFonts w:ascii="Arial" w:hAnsi="Arial" w:cs="Arial"/>
          <w:sz w:val="22"/>
          <w:szCs w:val="22"/>
        </w:rPr>
      </w:pPr>
      <w:r w:rsidRPr="00052F27">
        <w:rPr>
          <w:rFonts w:ascii="Arial" w:hAnsi="Arial" w:cs="Arial"/>
          <w:sz w:val="22"/>
          <w:szCs w:val="22"/>
        </w:rPr>
        <w:t xml:space="preserve">have the COVID-19 vaccination if eligible, ensuring that if over 16 years you have both doses. </w:t>
      </w:r>
    </w:p>
    <w:p w:rsidR="00511654" w:rsidRDefault="00511654" w:rsidP="00052F27">
      <w:pPr>
        <w:jc w:val="both"/>
        <w:rPr>
          <w:rFonts w:ascii="Arial" w:hAnsi="Arial" w:cs="Arial"/>
          <w:bCs/>
          <w:sz w:val="22"/>
          <w:szCs w:val="22"/>
        </w:rPr>
      </w:pPr>
    </w:p>
    <w:p w:rsidR="00294877" w:rsidRDefault="00294877" w:rsidP="00052F27">
      <w:pPr>
        <w:jc w:val="both"/>
        <w:rPr>
          <w:rFonts w:ascii="Arial" w:hAnsi="Arial" w:cs="Arial"/>
          <w:bCs/>
          <w:sz w:val="22"/>
          <w:szCs w:val="22"/>
        </w:rPr>
      </w:pPr>
    </w:p>
    <w:p w:rsidR="00294877" w:rsidRDefault="00294877" w:rsidP="00052F27">
      <w:pPr>
        <w:jc w:val="both"/>
        <w:rPr>
          <w:rFonts w:ascii="Arial" w:hAnsi="Arial" w:cs="Arial"/>
          <w:bCs/>
          <w:sz w:val="22"/>
          <w:szCs w:val="22"/>
        </w:rPr>
      </w:pPr>
    </w:p>
    <w:p w:rsidR="00294877" w:rsidRPr="00052F27" w:rsidRDefault="00294877" w:rsidP="00052F27">
      <w:pPr>
        <w:jc w:val="both"/>
        <w:rPr>
          <w:rFonts w:ascii="Arial" w:hAnsi="Arial" w:cs="Arial"/>
          <w:bCs/>
          <w:sz w:val="22"/>
          <w:szCs w:val="22"/>
        </w:rPr>
      </w:pPr>
    </w:p>
    <w:p w:rsidR="00052F27" w:rsidRPr="00052F27" w:rsidRDefault="00052F27" w:rsidP="00052F27">
      <w:pPr>
        <w:autoSpaceDE w:val="0"/>
        <w:autoSpaceDN w:val="0"/>
        <w:adjustRightInd w:val="0"/>
        <w:jc w:val="both"/>
        <w:rPr>
          <w:rFonts w:ascii="Arial" w:eastAsia="Calibri" w:hAnsi="Arial" w:cs="Arial"/>
          <w:color w:val="000000"/>
          <w:sz w:val="22"/>
          <w:szCs w:val="22"/>
          <w:lang w:eastAsia="en-GB"/>
        </w:rPr>
      </w:pPr>
      <w:r w:rsidRPr="00052F27">
        <w:rPr>
          <w:rFonts w:ascii="Arial" w:eastAsia="Calibri" w:hAnsi="Arial" w:cs="Arial"/>
          <w:b/>
          <w:bCs/>
          <w:color w:val="000000"/>
          <w:sz w:val="22"/>
          <w:szCs w:val="22"/>
          <w:lang w:eastAsia="en-GB"/>
        </w:rPr>
        <w:t xml:space="preserve">Further Information </w:t>
      </w:r>
    </w:p>
    <w:p w:rsidR="00052F27" w:rsidRPr="00052F27" w:rsidRDefault="00052F27" w:rsidP="00052F27">
      <w:pPr>
        <w:autoSpaceDE w:val="0"/>
        <w:autoSpaceDN w:val="0"/>
        <w:adjustRightInd w:val="0"/>
        <w:jc w:val="both"/>
        <w:rPr>
          <w:rFonts w:ascii="Arial" w:eastAsia="Calibri" w:hAnsi="Arial" w:cs="Arial"/>
          <w:color w:val="000000"/>
          <w:sz w:val="22"/>
          <w:szCs w:val="22"/>
          <w:lang w:eastAsia="en-GB"/>
        </w:rPr>
      </w:pPr>
      <w:r w:rsidRPr="00052F27">
        <w:rPr>
          <w:rFonts w:ascii="Arial" w:eastAsia="Calibri" w:hAnsi="Arial" w:cs="Arial"/>
          <w:color w:val="000000"/>
          <w:sz w:val="22"/>
          <w:szCs w:val="22"/>
          <w:lang w:eastAsia="en-GB"/>
        </w:rPr>
        <w:t xml:space="preserve">Further information is available at </w:t>
      </w:r>
      <w:hyperlink r:id="rId15" w:history="1">
        <w:r w:rsidRPr="00052F27">
          <w:rPr>
            <w:rStyle w:val="Hyperlink"/>
            <w:rFonts w:ascii="Arial" w:eastAsia="Calibri" w:hAnsi="Arial" w:cs="Arial"/>
            <w:sz w:val="22"/>
            <w:szCs w:val="22"/>
            <w:lang w:eastAsia="en-GB"/>
          </w:rPr>
          <w:t>https://www.nhs.uk/conditions/coronavirus-COVID-19/</w:t>
        </w:r>
      </w:hyperlink>
      <w:r w:rsidRPr="00052F27">
        <w:rPr>
          <w:rFonts w:ascii="Arial" w:eastAsia="Calibri" w:hAnsi="Arial" w:cs="Arial"/>
          <w:color w:val="000000"/>
          <w:sz w:val="22"/>
          <w:szCs w:val="22"/>
          <w:lang w:eastAsia="en-GB"/>
        </w:rPr>
        <w:t xml:space="preserve"> </w:t>
      </w:r>
    </w:p>
    <w:p w:rsidR="00052F27" w:rsidRPr="00052F27" w:rsidRDefault="00052F27" w:rsidP="00052F27">
      <w:pPr>
        <w:autoSpaceDE w:val="0"/>
        <w:autoSpaceDN w:val="0"/>
        <w:adjustRightInd w:val="0"/>
        <w:jc w:val="both"/>
        <w:rPr>
          <w:rFonts w:ascii="Arial" w:eastAsia="Calibri" w:hAnsi="Arial" w:cs="Arial"/>
          <w:color w:val="000000"/>
          <w:sz w:val="22"/>
          <w:szCs w:val="22"/>
          <w:lang w:eastAsia="en-GB"/>
        </w:rPr>
      </w:pPr>
    </w:p>
    <w:p w:rsidR="00294877" w:rsidRPr="00294877" w:rsidRDefault="00052F27" w:rsidP="00294877">
      <w:pPr>
        <w:spacing w:line="259" w:lineRule="auto"/>
        <w:rPr>
          <w:rFonts w:ascii="Arial" w:eastAsia="Calibri" w:hAnsi="Arial" w:cs="Arial"/>
          <w:sz w:val="22"/>
          <w:szCs w:val="22"/>
        </w:rPr>
      </w:pPr>
      <w:r w:rsidRPr="00052F27">
        <w:rPr>
          <w:rFonts w:ascii="Arial" w:eastAsia="Calibri" w:hAnsi="Arial" w:cs="Arial"/>
          <w:color w:val="000000"/>
          <w:sz w:val="22"/>
          <w:szCs w:val="22"/>
          <w:lang w:eastAsia="en-GB"/>
        </w:rPr>
        <w:t xml:space="preserve">We understand how disappointing and frustrating it is to have to introduce these measures and share these messages again. We will shortly be coming into winter, a time when we really need to be keeping people safe and reducing the number of COVID-19 infections. </w:t>
      </w:r>
      <w:r w:rsidR="00294877">
        <w:rPr>
          <w:rFonts w:ascii="Arial" w:eastAsia="Calibri" w:hAnsi="Arial" w:cs="Arial"/>
          <w:color w:val="000000"/>
          <w:sz w:val="22"/>
          <w:szCs w:val="22"/>
          <w:lang w:eastAsia="en-GB"/>
        </w:rPr>
        <w:t xml:space="preserve">Our aim is to </w:t>
      </w:r>
      <w:r w:rsidR="00294877" w:rsidRPr="00294877">
        <w:rPr>
          <w:rFonts w:ascii="Arial" w:eastAsia="Calibri" w:hAnsi="Arial" w:cs="Arial"/>
          <w:sz w:val="22"/>
          <w:szCs w:val="22"/>
        </w:rPr>
        <w:t>maximise the number of children in face-to-face education or childcare and minimise any disruption in a way that best manages the COVID-19 risk</w:t>
      </w:r>
      <w:r w:rsidR="00294877">
        <w:rPr>
          <w:rFonts w:ascii="Arial" w:eastAsia="Calibri" w:hAnsi="Arial" w:cs="Arial"/>
          <w:sz w:val="22"/>
          <w:szCs w:val="22"/>
        </w:rPr>
        <w:t>.</w:t>
      </w:r>
    </w:p>
    <w:p w:rsidR="00052F27" w:rsidRPr="00052F27" w:rsidRDefault="00052F27" w:rsidP="00052F27">
      <w:pPr>
        <w:autoSpaceDE w:val="0"/>
        <w:autoSpaceDN w:val="0"/>
        <w:adjustRightInd w:val="0"/>
        <w:jc w:val="both"/>
        <w:rPr>
          <w:rFonts w:ascii="Arial" w:eastAsia="Calibri" w:hAnsi="Arial" w:cs="Arial"/>
          <w:color w:val="000000"/>
          <w:sz w:val="22"/>
          <w:szCs w:val="22"/>
          <w:lang w:eastAsia="en-GB"/>
        </w:rPr>
      </w:pPr>
    </w:p>
    <w:p w:rsidR="00052F27" w:rsidRPr="00052F27" w:rsidRDefault="00052F27" w:rsidP="00052F27">
      <w:pPr>
        <w:autoSpaceDE w:val="0"/>
        <w:autoSpaceDN w:val="0"/>
        <w:adjustRightInd w:val="0"/>
        <w:jc w:val="both"/>
        <w:rPr>
          <w:rFonts w:ascii="Arial" w:eastAsia="Calibri" w:hAnsi="Arial" w:cs="Arial"/>
          <w:color w:val="000000"/>
          <w:sz w:val="22"/>
          <w:szCs w:val="22"/>
          <w:lang w:eastAsia="en-GB"/>
        </w:rPr>
      </w:pPr>
    </w:p>
    <w:p w:rsidR="00052F27" w:rsidRPr="00052F27" w:rsidRDefault="00052F27" w:rsidP="00052F27">
      <w:pPr>
        <w:autoSpaceDE w:val="0"/>
        <w:autoSpaceDN w:val="0"/>
        <w:adjustRightInd w:val="0"/>
        <w:jc w:val="both"/>
        <w:rPr>
          <w:rFonts w:ascii="Arial" w:eastAsia="Calibri" w:hAnsi="Arial" w:cs="Arial"/>
          <w:color w:val="000000"/>
          <w:sz w:val="22"/>
          <w:szCs w:val="22"/>
          <w:lang w:eastAsia="en-GB"/>
        </w:rPr>
      </w:pPr>
      <w:r w:rsidRPr="00052F27">
        <w:rPr>
          <w:rFonts w:ascii="Arial" w:eastAsia="Calibri" w:hAnsi="Arial" w:cs="Arial"/>
          <w:color w:val="000000"/>
          <w:sz w:val="22"/>
          <w:szCs w:val="22"/>
          <w:lang w:eastAsia="en-GB"/>
        </w:rPr>
        <w:t xml:space="preserve">Thank you </w:t>
      </w:r>
      <w:r w:rsidR="00294877">
        <w:rPr>
          <w:rFonts w:ascii="Arial" w:eastAsia="Calibri" w:hAnsi="Arial" w:cs="Arial"/>
          <w:color w:val="000000"/>
          <w:sz w:val="22"/>
          <w:szCs w:val="22"/>
          <w:lang w:eastAsia="en-GB"/>
        </w:rPr>
        <w:t xml:space="preserve">again </w:t>
      </w:r>
      <w:r w:rsidRPr="00052F27">
        <w:rPr>
          <w:rFonts w:ascii="Arial" w:eastAsia="Calibri" w:hAnsi="Arial" w:cs="Arial"/>
          <w:color w:val="000000"/>
          <w:sz w:val="22"/>
          <w:szCs w:val="22"/>
          <w:lang w:eastAsia="en-GB"/>
        </w:rPr>
        <w:t xml:space="preserve">for your support. </w:t>
      </w:r>
    </w:p>
    <w:p w:rsidR="00511654" w:rsidRPr="00052F27" w:rsidRDefault="00511654" w:rsidP="00052F27">
      <w:pPr>
        <w:jc w:val="both"/>
        <w:rPr>
          <w:rFonts w:ascii="Arial" w:hAnsi="Arial" w:cs="Arial"/>
          <w:bCs/>
          <w:sz w:val="22"/>
          <w:szCs w:val="22"/>
        </w:rPr>
      </w:pPr>
    </w:p>
    <w:p w:rsidR="008E6F85" w:rsidRPr="00052F27" w:rsidRDefault="008E6F85" w:rsidP="00052F27">
      <w:pPr>
        <w:jc w:val="both"/>
        <w:rPr>
          <w:rFonts w:ascii="Arial" w:hAnsi="Arial" w:cs="Arial"/>
          <w:bCs/>
          <w:sz w:val="22"/>
          <w:szCs w:val="22"/>
        </w:rPr>
      </w:pPr>
      <w:r w:rsidRPr="00052F27">
        <w:rPr>
          <w:rFonts w:ascii="Arial" w:hAnsi="Arial" w:cs="Arial"/>
          <w:bCs/>
          <w:sz w:val="22"/>
          <w:szCs w:val="22"/>
        </w:rPr>
        <w:t>Yours sincerely</w:t>
      </w:r>
      <w:r w:rsidR="009A6E48" w:rsidRPr="00052F27">
        <w:rPr>
          <w:rFonts w:ascii="Arial" w:hAnsi="Arial" w:cs="Arial"/>
          <w:bCs/>
          <w:sz w:val="22"/>
          <w:szCs w:val="22"/>
        </w:rPr>
        <w:t xml:space="preserve">, </w:t>
      </w:r>
    </w:p>
    <w:p w:rsidR="00C37BEB" w:rsidRPr="00052F27" w:rsidRDefault="00C37BEB" w:rsidP="00052F27">
      <w:pPr>
        <w:jc w:val="both"/>
        <w:rPr>
          <w:rFonts w:ascii="Arial" w:hAnsi="Arial" w:cs="Arial"/>
          <w:bCs/>
          <w:sz w:val="22"/>
          <w:szCs w:val="22"/>
        </w:rPr>
      </w:pPr>
    </w:p>
    <w:p w:rsidR="00501ED6" w:rsidRPr="00052F27" w:rsidRDefault="00501ED6" w:rsidP="00052F27">
      <w:pPr>
        <w:jc w:val="both"/>
        <w:rPr>
          <w:rFonts w:ascii="Arial" w:hAnsi="Arial" w:cs="Arial"/>
          <w:b/>
          <w:color w:val="000000"/>
          <w:sz w:val="22"/>
          <w:szCs w:val="22"/>
          <w:lang w:val="en"/>
        </w:rPr>
      </w:pPr>
    </w:p>
    <w:p w:rsidR="007B14EE" w:rsidRPr="00052F27" w:rsidRDefault="00E702E2" w:rsidP="00052F27">
      <w:pPr>
        <w:jc w:val="both"/>
        <w:rPr>
          <w:rFonts w:ascii="Arial" w:hAnsi="Arial" w:cs="Arial"/>
          <w:b/>
          <w:bCs/>
          <w:sz w:val="22"/>
          <w:szCs w:val="22"/>
        </w:rPr>
      </w:pPr>
      <w:r w:rsidRPr="00052F27">
        <w:rPr>
          <w:rFonts w:ascii="Arial" w:hAnsi="Arial" w:cs="Arial"/>
          <w:b/>
          <w:bCs/>
          <w:sz w:val="22"/>
          <w:szCs w:val="22"/>
        </w:rPr>
        <w:t>Debbie Watson</w:t>
      </w:r>
    </w:p>
    <w:p w:rsidR="00D370C2" w:rsidRPr="00052F27" w:rsidRDefault="00E702E2" w:rsidP="00052F27">
      <w:pPr>
        <w:jc w:val="both"/>
        <w:rPr>
          <w:rFonts w:ascii="Arial" w:hAnsi="Arial" w:cs="Arial"/>
          <w:b/>
          <w:bCs/>
          <w:sz w:val="22"/>
          <w:szCs w:val="22"/>
        </w:rPr>
      </w:pPr>
      <w:r w:rsidRPr="00052F27">
        <w:rPr>
          <w:rFonts w:ascii="Arial" w:hAnsi="Arial" w:cs="Arial"/>
          <w:b/>
          <w:bCs/>
          <w:sz w:val="22"/>
          <w:szCs w:val="22"/>
        </w:rPr>
        <w:t xml:space="preserve">Interim </w:t>
      </w:r>
      <w:r w:rsidR="007B14EE" w:rsidRPr="00052F27">
        <w:rPr>
          <w:rFonts w:ascii="Arial" w:hAnsi="Arial" w:cs="Arial"/>
          <w:b/>
          <w:bCs/>
          <w:sz w:val="22"/>
          <w:szCs w:val="22"/>
        </w:rPr>
        <w:t xml:space="preserve">Director of Population Health </w:t>
      </w:r>
    </w:p>
    <w:sectPr w:rsidR="00D370C2" w:rsidRPr="00052F27" w:rsidSect="00F4215A">
      <w:footerReference w:type="default" r:id="rId16"/>
      <w:headerReference w:type="first" r:id="rId17"/>
      <w:footerReference w:type="first" r:id="rId18"/>
      <w:pgSz w:w="11906" w:h="16838"/>
      <w:pgMar w:top="1134" w:right="1134" w:bottom="1134" w:left="1134" w:header="708" w:footer="3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9FA" w:rsidRDefault="00BC69FA" w:rsidP="00501ED6">
      <w:r>
        <w:separator/>
      </w:r>
    </w:p>
  </w:endnote>
  <w:endnote w:type="continuationSeparator" w:id="0">
    <w:p w:rsidR="00BC69FA" w:rsidRDefault="00BC69FA" w:rsidP="0050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6BB" w:rsidRDefault="000856BB">
    <w:pPr>
      <w:pStyle w:val="Footer"/>
    </w:pPr>
  </w:p>
  <w:p w:rsidR="000856BB" w:rsidRDefault="00085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6BB" w:rsidRDefault="000856BB" w:rsidP="00982B62">
    <w:pPr>
      <w:pStyle w:val="Footer"/>
      <w:ind w:left="-1134" w:right="-1134"/>
      <w:jc w:val="center"/>
    </w:pPr>
  </w:p>
  <w:p w:rsidR="00982B62" w:rsidRDefault="00441553" w:rsidP="00443E6E">
    <w:pPr>
      <w:pStyle w:val="Footer"/>
      <w:ind w:left="-1134" w:right="-1134"/>
    </w:pPr>
    <w:r>
      <w:tab/>
    </w:r>
    <w:r>
      <w:rPr>
        <w:noProof/>
        <w:lang w:eastAsia="en-GB"/>
      </w:rPr>
      <w:drawing>
        <wp:inline distT="0" distB="0" distL="0" distR="0" wp14:anchorId="69D97DD9" wp14:editId="57BDDE73">
          <wp:extent cx="6120130" cy="664845"/>
          <wp:effectExtent l="0" t="0" r="0" b="1905"/>
          <wp:docPr id="2" name="Picture 2"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648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9FA" w:rsidRDefault="00BC69FA" w:rsidP="00501ED6">
      <w:r>
        <w:separator/>
      </w:r>
    </w:p>
  </w:footnote>
  <w:footnote w:type="continuationSeparator" w:id="0">
    <w:p w:rsidR="00BC69FA" w:rsidRDefault="00BC69FA" w:rsidP="0050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6BB" w:rsidRDefault="000856BB">
    <w:pPr>
      <w:pStyle w:val="Header"/>
    </w:pPr>
    <w:r>
      <w:rPr>
        <w:noProof/>
        <w:lang w:eastAsia="en-GB"/>
      </w:rPr>
      <w:drawing>
        <wp:anchor distT="0" distB="0" distL="114300" distR="114300" simplePos="0" relativeHeight="251659264" behindDoc="0" locked="0" layoutInCell="1" allowOverlap="1" wp14:anchorId="2EE08739" wp14:editId="76B07084">
          <wp:simplePos x="0" y="0"/>
          <wp:positionH relativeFrom="column">
            <wp:posOffset>-706120</wp:posOffset>
          </wp:positionH>
          <wp:positionV relativeFrom="paragraph">
            <wp:posOffset>-335915</wp:posOffset>
          </wp:positionV>
          <wp:extent cx="7486650" cy="160972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DCB36B"/>
    <w:multiLevelType w:val="hybridMultilevel"/>
    <w:tmpl w:val="2B70EC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81683"/>
    <w:multiLevelType w:val="hybridMultilevel"/>
    <w:tmpl w:val="C9D204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FC1927"/>
    <w:multiLevelType w:val="hybridMultilevel"/>
    <w:tmpl w:val="36442844"/>
    <w:lvl w:ilvl="0" w:tplc="5186E704">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80340A0"/>
    <w:multiLevelType w:val="hybridMultilevel"/>
    <w:tmpl w:val="E5881298"/>
    <w:lvl w:ilvl="0" w:tplc="1C5E847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4673D"/>
    <w:multiLevelType w:val="hybridMultilevel"/>
    <w:tmpl w:val="A790E866"/>
    <w:lvl w:ilvl="0" w:tplc="1C5E847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281F38"/>
    <w:multiLevelType w:val="hybridMultilevel"/>
    <w:tmpl w:val="2E361D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55F4B0E"/>
    <w:multiLevelType w:val="hybridMultilevel"/>
    <w:tmpl w:val="A6B87F58"/>
    <w:lvl w:ilvl="0" w:tplc="D794C1B4">
      <w:start w:val="6"/>
      <w:numFmt w:val="decimal"/>
      <w:lvlText w:val="%1."/>
      <w:lvlJc w:val="left"/>
      <w:pPr>
        <w:ind w:left="1440" w:hanging="360"/>
      </w:pPr>
      <w:rPr>
        <w:rFonts w:hint="default"/>
        <w:b w:val="0"/>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6A644BF"/>
    <w:multiLevelType w:val="hybridMultilevel"/>
    <w:tmpl w:val="D54A151E"/>
    <w:lvl w:ilvl="0" w:tplc="A192E494">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8D16A6F"/>
    <w:multiLevelType w:val="hybridMultilevel"/>
    <w:tmpl w:val="E078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5FC8C"/>
    <w:multiLevelType w:val="hybridMultilevel"/>
    <w:tmpl w:val="6DD4D0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EBB3492"/>
    <w:multiLevelType w:val="hybridMultilevel"/>
    <w:tmpl w:val="57328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2485DDD"/>
    <w:multiLevelType w:val="hybridMultilevel"/>
    <w:tmpl w:val="5A12E98C"/>
    <w:lvl w:ilvl="0" w:tplc="1C5E847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3D7217"/>
    <w:multiLevelType w:val="hybridMultilevel"/>
    <w:tmpl w:val="44E09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41B3565"/>
    <w:multiLevelType w:val="hybridMultilevel"/>
    <w:tmpl w:val="A45E4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99B3E95"/>
    <w:multiLevelType w:val="hybridMultilevel"/>
    <w:tmpl w:val="1B64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9680C9"/>
    <w:multiLevelType w:val="hybridMultilevel"/>
    <w:tmpl w:val="97D7E3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0"/>
  </w:num>
  <w:num w:numId="3">
    <w:abstractNumId w:val="13"/>
  </w:num>
  <w:num w:numId="4">
    <w:abstractNumId w:val="10"/>
  </w:num>
  <w:num w:numId="5">
    <w:abstractNumId w:val="14"/>
  </w:num>
  <w:num w:numId="6">
    <w:abstractNumId w:val="7"/>
  </w:num>
  <w:num w:numId="7">
    <w:abstractNumId w:val="1"/>
  </w:num>
  <w:num w:numId="8">
    <w:abstractNumId w:val="2"/>
  </w:num>
  <w:num w:numId="9">
    <w:abstractNumId w:val="6"/>
  </w:num>
  <w:num w:numId="10">
    <w:abstractNumId w:val="15"/>
  </w:num>
  <w:num w:numId="11">
    <w:abstractNumId w:val="0"/>
  </w:num>
  <w:num w:numId="12">
    <w:abstractNumId w:val="9"/>
  </w:num>
  <w:num w:numId="13">
    <w:abstractNumId w:val="8"/>
  </w:num>
  <w:num w:numId="14">
    <w:abstractNumId w:val="3"/>
  </w:num>
  <w:num w:numId="15">
    <w:abstractNumId w:val="11"/>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A49"/>
    <w:rsid w:val="0003303E"/>
    <w:rsid w:val="00052F27"/>
    <w:rsid w:val="00066496"/>
    <w:rsid w:val="00067ED5"/>
    <w:rsid w:val="00074CA8"/>
    <w:rsid w:val="0007520B"/>
    <w:rsid w:val="000856BB"/>
    <w:rsid w:val="0009429F"/>
    <w:rsid w:val="00134E6C"/>
    <w:rsid w:val="001350FA"/>
    <w:rsid w:val="00141DC1"/>
    <w:rsid w:val="00144C40"/>
    <w:rsid w:val="00156F1A"/>
    <w:rsid w:val="001D7706"/>
    <w:rsid w:val="001E1A45"/>
    <w:rsid w:val="00201699"/>
    <w:rsid w:val="00224014"/>
    <w:rsid w:val="00230F89"/>
    <w:rsid w:val="00293FEC"/>
    <w:rsid w:val="00294877"/>
    <w:rsid w:val="002C5311"/>
    <w:rsid w:val="002D3880"/>
    <w:rsid w:val="002D495D"/>
    <w:rsid w:val="00305B64"/>
    <w:rsid w:val="003615BD"/>
    <w:rsid w:val="00385C20"/>
    <w:rsid w:val="00395986"/>
    <w:rsid w:val="003C0583"/>
    <w:rsid w:val="003C24FF"/>
    <w:rsid w:val="00404409"/>
    <w:rsid w:val="00414C8B"/>
    <w:rsid w:val="004156E8"/>
    <w:rsid w:val="004314BE"/>
    <w:rsid w:val="00441553"/>
    <w:rsid w:val="00443E6E"/>
    <w:rsid w:val="0045010F"/>
    <w:rsid w:val="004866B4"/>
    <w:rsid w:val="00490C75"/>
    <w:rsid w:val="004A4564"/>
    <w:rsid w:val="004B4CD2"/>
    <w:rsid w:val="00501ED6"/>
    <w:rsid w:val="00502621"/>
    <w:rsid w:val="00511654"/>
    <w:rsid w:val="0054355C"/>
    <w:rsid w:val="00555854"/>
    <w:rsid w:val="005570AC"/>
    <w:rsid w:val="0057275C"/>
    <w:rsid w:val="0059122B"/>
    <w:rsid w:val="005B21F8"/>
    <w:rsid w:val="005F0791"/>
    <w:rsid w:val="00612322"/>
    <w:rsid w:val="006338C0"/>
    <w:rsid w:val="00640D61"/>
    <w:rsid w:val="00660286"/>
    <w:rsid w:val="0066201D"/>
    <w:rsid w:val="006833E2"/>
    <w:rsid w:val="006A3DA2"/>
    <w:rsid w:val="006A4643"/>
    <w:rsid w:val="006D427E"/>
    <w:rsid w:val="006E083E"/>
    <w:rsid w:val="006E6A9E"/>
    <w:rsid w:val="0070631B"/>
    <w:rsid w:val="00765391"/>
    <w:rsid w:val="007979E1"/>
    <w:rsid w:val="007B14EE"/>
    <w:rsid w:val="007B7736"/>
    <w:rsid w:val="007E0EA0"/>
    <w:rsid w:val="007F5D11"/>
    <w:rsid w:val="00823C13"/>
    <w:rsid w:val="00826ABC"/>
    <w:rsid w:val="00856B40"/>
    <w:rsid w:val="008A0BAD"/>
    <w:rsid w:val="008E6F85"/>
    <w:rsid w:val="0092206E"/>
    <w:rsid w:val="00943A32"/>
    <w:rsid w:val="00947B19"/>
    <w:rsid w:val="0095718C"/>
    <w:rsid w:val="00962A67"/>
    <w:rsid w:val="00982B62"/>
    <w:rsid w:val="009A6E48"/>
    <w:rsid w:val="009C0A49"/>
    <w:rsid w:val="009E6CE8"/>
    <w:rsid w:val="009F7B84"/>
    <w:rsid w:val="00A276DF"/>
    <w:rsid w:val="00A353F4"/>
    <w:rsid w:val="00A4156C"/>
    <w:rsid w:val="00A42CAF"/>
    <w:rsid w:val="00A61A8F"/>
    <w:rsid w:val="00A72C22"/>
    <w:rsid w:val="00A73F18"/>
    <w:rsid w:val="00A8135D"/>
    <w:rsid w:val="00A82F38"/>
    <w:rsid w:val="00A97201"/>
    <w:rsid w:val="00AA3E5A"/>
    <w:rsid w:val="00AC1955"/>
    <w:rsid w:val="00AD3903"/>
    <w:rsid w:val="00AD6FAF"/>
    <w:rsid w:val="00AD72BF"/>
    <w:rsid w:val="00B33686"/>
    <w:rsid w:val="00B50388"/>
    <w:rsid w:val="00B603B3"/>
    <w:rsid w:val="00B71FDD"/>
    <w:rsid w:val="00BA47BC"/>
    <w:rsid w:val="00BA6DFC"/>
    <w:rsid w:val="00BC69FA"/>
    <w:rsid w:val="00BD5469"/>
    <w:rsid w:val="00BD5D2D"/>
    <w:rsid w:val="00C01D27"/>
    <w:rsid w:val="00C20D32"/>
    <w:rsid w:val="00C26F03"/>
    <w:rsid w:val="00C2722F"/>
    <w:rsid w:val="00C33AF5"/>
    <w:rsid w:val="00C37BEB"/>
    <w:rsid w:val="00C4013A"/>
    <w:rsid w:val="00C50E26"/>
    <w:rsid w:val="00C6564F"/>
    <w:rsid w:val="00C7440A"/>
    <w:rsid w:val="00CB45AB"/>
    <w:rsid w:val="00CC22B1"/>
    <w:rsid w:val="00CC3129"/>
    <w:rsid w:val="00D0022D"/>
    <w:rsid w:val="00D1088C"/>
    <w:rsid w:val="00D2038B"/>
    <w:rsid w:val="00D279B5"/>
    <w:rsid w:val="00D370C2"/>
    <w:rsid w:val="00D7629B"/>
    <w:rsid w:val="00DA501F"/>
    <w:rsid w:val="00DB4679"/>
    <w:rsid w:val="00DC4CFE"/>
    <w:rsid w:val="00DC4FD2"/>
    <w:rsid w:val="00E00F42"/>
    <w:rsid w:val="00E0193F"/>
    <w:rsid w:val="00E2682A"/>
    <w:rsid w:val="00E319A7"/>
    <w:rsid w:val="00E61E28"/>
    <w:rsid w:val="00E702E2"/>
    <w:rsid w:val="00EF45B3"/>
    <w:rsid w:val="00F24FF1"/>
    <w:rsid w:val="00F3506B"/>
    <w:rsid w:val="00F3742A"/>
    <w:rsid w:val="00F4215A"/>
    <w:rsid w:val="00F43611"/>
    <w:rsid w:val="00F43CFF"/>
    <w:rsid w:val="00F71B02"/>
    <w:rsid w:val="00FB5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20DAF"/>
  <w15:docId w15:val="{B90867A7-EEA3-44E1-A752-0624F362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D6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640D61"/>
    <w:pPr>
      <w:keepNext/>
      <w:tabs>
        <w:tab w:val="left" w:pos="1480"/>
        <w:tab w:val="right" w:pos="6048"/>
        <w:tab w:val="left" w:pos="6336"/>
        <w:tab w:val="left" w:pos="7056"/>
        <w:tab w:val="left" w:pos="8784"/>
      </w:tabs>
      <w:ind w:right="-220"/>
      <w:outlineLvl w:val="0"/>
    </w:pPr>
    <w:rPr>
      <w:rFonts w:ascii="Arial" w:hAnsi="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ED6"/>
    <w:pPr>
      <w:tabs>
        <w:tab w:val="center" w:pos="4513"/>
        <w:tab w:val="right" w:pos="9026"/>
      </w:tabs>
    </w:pPr>
  </w:style>
  <w:style w:type="character" w:customStyle="1" w:styleId="HeaderChar">
    <w:name w:val="Header Char"/>
    <w:basedOn w:val="DefaultParagraphFont"/>
    <w:link w:val="Header"/>
    <w:uiPriority w:val="99"/>
    <w:rsid w:val="00501ED6"/>
  </w:style>
  <w:style w:type="paragraph" w:styleId="Footer">
    <w:name w:val="footer"/>
    <w:basedOn w:val="Normal"/>
    <w:link w:val="FooterChar"/>
    <w:uiPriority w:val="99"/>
    <w:unhideWhenUsed/>
    <w:rsid w:val="00501ED6"/>
    <w:pPr>
      <w:tabs>
        <w:tab w:val="center" w:pos="4513"/>
        <w:tab w:val="right" w:pos="9026"/>
      </w:tabs>
    </w:pPr>
  </w:style>
  <w:style w:type="character" w:customStyle="1" w:styleId="FooterChar">
    <w:name w:val="Footer Char"/>
    <w:basedOn w:val="DefaultParagraphFont"/>
    <w:link w:val="Footer"/>
    <w:uiPriority w:val="99"/>
    <w:rsid w:val="00501ED6"/>
  </w:style>
  <w:style w:type="paragraph" w:styleId="BalloonText">
    <w:name w:val="Balloon Text"/>
    <w:basedOn w:val="Normal"/>
    <w:link w:val="BalloonTextChar"/>
    <w:uiPriority w:val="99"/>
    <w:semiHidden/>
    <w:unhideWhenUsed/>
    <w:rsid w:val="00501ED6"/>
    <w:rPr>
      <w:rFonts w:ascii="Tahoma" w:hAnsi="Tahoma" w:cs="Tahoma"/>
      <w:sz w:val="16"/>
      <w:szCs w:val="16"/>
    </w:rPr>
  </w:style>
  <w:style w:type="character" w:customStyle="1" w:styleId="BalloonTextChar">
    <w:name w:val="Balloon Text Char"/>
    <w:link w:val="BalloonText"/>
    <w:uiPriority w:val="99"/>
    <w:semiHidden/>
    <w:rsid w:val="00501ED6"/>
    <w:rPr>
      <w:rFonts w:ascii="Tahoma" w:hAnsi="Tahoma" w:cs="Tahoma"/>
      <w:sz w:val="16"/>
      <w:szCs w:val="16"/>
    </w:rPr>
  </w:style>
  <w:style w:type="character" w:customStyle="1" w:styleId="Heading1Char">
    <w:name w:val="Heading 1 Char"/>
    <w:link w:val="Heading1"/>
    <w:rsid w:val="00640D61"/>
    <w:rPr>
      <w:rFonts w:ascii="Arial" w:eastAsia="Times New Roman" w:hAnsi="Arial" w:cs="Times New Roman"/>
      <w:b/>
      <w:bCs/>
      <w:sz w:val="18"/>
      <w:szCs w:val="20"/>
    </w:rPr>
  </w:style>
  <w:style w:type="character" w:styleId="Hyperlink">
    <w:name w:val="Hyperlink"/>
    <w:rsid w:val="00640D61"/>
    <w:rPr>
      <w:color w:val="0000FF"/>
      <w:u w:val="single"/>
    </w:rPr>
  </w:style>
  <w:style w:type="paragraph" w:styleId="ListParagraph">
    <w:name w:val="List Paragraph"/>
    <w:basedOn w:val="Normal"/>
    <w:uiPriority w:val="34"/>
    <w:qFormat/>
    <w:rsid w:val="00856B40"/>
    <w:pPr>
      <w:ind w:left="720"/>
      <w:contextualSpacing/>
    </w:pPr>
  </w:style>
  <w:style w:type="paragraph" w:styleId="NormalWeb">
    <w:name w:val="Normal (Web)"/>
    <w:basedOn w:val="Normal"/>
    <w:uiPriority w:val="99"/>
    <w:unhideWhenUsed/>
    <w:rsid w:val="00A73F18"/>
    <w:pPr>
      <w:spacing w:before="100" w:beforeAutospacing="1" w:after="100" w:afterAutospacing="1"/>
    </w:pPr>
    <w:rPr>
      <w:rFonts w:eastAsiaTheme="minorHAnsi"/>
      <w:lang w:eastAsia="en-GB"/>
    </w:rPr>
  </w:style>
  <w:style w:type="paragraph" w:customStyle="1" w:styleId="Default">
    <w:name w:val="Default"/>
    <w:rsid w:val="00052F27"/>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14820">
      <w:bodyDiv w:val="1"/>
      <w:marLeft w:val="0"/>
      <w:marRight w:val="0"/>
      <w:marTop w:val="0"/>
      <w:marBottom w:val="0"/>
      <w:divBdr>
        <w:top w:val="none" w:sz="0" w:space="0" w:color="auto"/>
        <w:left w:val="none" w:sz="0" w:space="0" w:color="auto"/>
        <w:bottom w:val="none" w:sz="0" w:space="0" w:color="auto"/>
        <w:right w:val="none" w:sz="0" w:space="0" w:color="auto"/>
      </w:divBdr>
    </w:div>
    <w:div w:id="533273293">
      <w:bodyDiv w:val="1"/>
      <w:marLeft w:val="0"/>
      <w:marRight w:val="0"/>
      <w:marTop w:val="0"/>
      <w:marBottom w:val="0"/>
      <w:divBdr>
        <w:top w:val="none" w:sz="0" w:space="0" w:color="auto"/>
        <w:left w:val="none" w:sz="0" w:space="0" w:color="auto"/>
        <w:bottom w:val="none" w:sz="0" w:space="0" w:color="auto"/>
        <w:right w:val="none" w:sz="0" w:space="0" w:color="auto"/>
      </w:divBdr>
    </w:div>
    <w:div w:id="834107289">
      <w:bodyDiv w:val="1"/>
      <w:marLeft w:val="0"/>
      <w:marRight w:val="0"/>
      <w:marTop w:val="0"/>
      <w:marBottom w:val="0"/>
      <w:divBdr>
        <w:top w:val="none" w:sz="0" w:space="0" w:color="auto"/>
        <w:left w:val="none" w:sz="0" w:space="0" w:color="auto"/>
        <w:bottom w:val="none" w:sz="0" w:space="0" w:color="auto"/>
        <w:right w:val="none" w:sz="0" w:space="0" w:color="auto"/>
      </w:divBdr>
    </w:div>
    <w:div w:id="1074625949">
      <w:bodyDiv w:val="1"/>
      <w:marLeft w:val="0"/>
      <w:marRight w:val="0"/>
      <w:marTop w:val="0"/>
      <w:marBottom w:val="0"/>
      <w:divBdr>
        <w:top w:val="none" w:sz="0" w:space="0" w:color="auto"/>
        <w:left w:val="none" w:sz="0" w:space="0" w:color="auto"/>
        <w:bottom w:val="none" w:sz="0" w:space="0" w:color="auto"/>
        <w:right w:val="none" w:sz="0" w:space="0" w:color="auto"/>
      </w:divBdr>
    </w:div>
    <w:div w:id="1118795788">
      <w:bodyDiv w:val="1"/>
      <w:marLeft w:val="0"/>
      <w:marRight w:val="0"/>
      <w:marTop w:val="0"/>
      <w:marBottom w:val="0"/>
      <w:divBdr>
        <w:top w:val="none" w:sz="0" w:space="0" w:color="auto"/>
        <w:left w:val="none" w:sz="0" w:space="0" w:color="auto"/>
        <w:bottom w:val="none" w:sz="0" w:space="0" w:color="auto"/>
        <w:right w:val="none" w:sz="0" w:space="0" w:color="auto"/>
      </w:divBdr>
    </w:div>
    <w:div w:id="1135954069">
      <w:bodyDiv w:val="1"/>
      <w:marLeft w:val="0"/>
      <w:marRight w:val="0"/>
      <w:marTop w:val="0"/>
      <w:marBottom w:val="0"/>
      <w:divBdr>
        <w:top w:val="none" w:sz="0" w:space="0" w:color="auto"/>
        <w:left w:val="none" w:sz="0" w:space="0" w:color="auto"/>
        <w:bottom w:val="none" w:sz="0" w:space="0" w:color="auto"/>
        <w:right w:val="none" w:sz="0" w:space="0" w:color="auto"/>
      </w:divBdr>
    </w:div>
    <w:div w:id="1243368107">
      <w:bodyDiv w:val="1"/>
      <w:marLeft w:val="0"/>
      <w:marRight w:val="0"/>
      <w:marTop w:val="0"/>
      <w:marBottom w:val="0"/>
      <w:divBdr>
        <w:top w:val="none" w:sz="0" w:space="0" w:color="auto"/>
        <w:left w:val="none" w:sz="0" w:space="0" w:color="auto"/>
        <w:bottom w:val="none" w:sz="0" w:space="0" w:color="auto"/>
        <w:right w:val="none" w:sz="0" w:space="0" w:color="auto"/>
      </w:divBdr>
    </w:div>
    <w:div w:id="1278949475">
      <w:bodyDiv w:val="1"/>
      <w:marLeft w:val="0"/>
      <w:marRight w:val="0"/>
      <w:marTop w:val="0"/>
      <w:marBottom w:val="0"/>
      <w:divBdr>
        <w:top w:val="none" w:sz="0" w:space="0" w:color="auto"/>
        <w:left w:val="none" w:sz="0" w:space="0" w:color="auto"/>
        <w:bottom w:val="none" w:sz="0" w:space="0" w:color="auto"/>
        <w:right w:val="none" w:sz="0" w:space="0" w:color="auto"/>
      </w:divBdr>
    </w:div>
    <w:div w:id="1283926556">
      <w:bodyDiv w:val="1"/>
      <w:marLeft w:val="0"/>
      <w:marRight w:val="0"/>
      <w:marTop w:val="0"/>
      <w:marBottom w:val="0"/>
      <w:divBdr>
        <w:top w:val="none" w:sz="0" w:space="0" w:color="auto"/>
        <w:left w:val="none" w:sz="0" w:space="0" w:color="auto"/>
        <w:bottom w:val="none" w:sz="0" w:space="0" w:color="auto"/>
        <w:right w:val="none" w:sz="0" w:space="0" w:color="auto"/>
      </w:divBdr>
    </w:div>
    <w:div w:id="1336882532">
      <w:bodyDiv w:val="1"/>
      <w:marLeft w:val="0"/>
      <w:marRight w:val="0"/>
      <w:marTop w:val="0"/>
      <w:marBottom w:val="0"/>
      <w:divBdr>
        <w:top w:val="none" w:sz="0" w:space="0" w:color="auto"/>
        <w:left w:val="none" w:sz="0" w:space="0" w:color="auto"/>
        <w:bottom w:val="none" w:sz="0" w:space="0" w:color="auto"/>
        <w:right w:val="none" w:sz="0" w:space="0" w:color="auto"/>
      </w:divBdr>
    </w:div>
    <w:div w:id="1361079903">
      <w:bodyDiv w:val="1"/>
      <w:marLeft w:val="0"/>
      <w:marRight w:val="0"/>
      <w:marTop w:val="0"/>
      <w:marBottom w:val="0"/>
      <w:divBdr>
        <w:top w:val="none" w:sz="0" w:space="0" w:color="auto"/>
        <w:left w:val="none" w:sz="0" w:space="0" w:color="auto"/>
        <w:bottom w:val="none" w:sz="0" w:space="0" w:color="auto"/>
        <w:right w:val="none" w:sz="0" w:space="0" w:color="auto"/>
      </w:divBdr>
    </w:div>
    <w:div w:id="1503159698">
      <w:bodyDiv w:val="1"/>
      <w:marLeft w:val="0"/>
      <w:marRight w:val="0"/>
      <w:marTop w:val="0"/>
      <w:marBottom w:val="0"/>
      <w:divBdr>
        <w:top w:val="none" w:sz="0" w:space="0" w:color="auto"/>
        <w:left w:val="none" w:sz="0" w:space="0" w:color="auto"/>
        <w:bottom w:val="none" w:sz="0" w:space="0" w:color="auto"/>
        <w:right w:val="none" w:sz="0" w:space="0" w:color="auto"/>
      </w:divBdr>
      <w:divsChild>
        <w:div w:id="676466454">
          <w:marLeft w:val="0"/>
          <w:marRight w:val="0"/>
          <w:marTop w:val="0"/>
          <w:marBottom w:val="0"/>
          <w:divBdr>
            <w:top w:val="none" w:sz="0" w:space="0" w:color="auto"/>
            <w:left w:val="none" w:sz="0" w:space="0" w:color="auto"/>
            <w:bottom w:val="none" w:sz="0" w:space="0" w:color="auto"/>
            <w:right w:val="none" w:sz="0" w:space="0" w:color="auto"/>
          </w:divBdr>
          <w:divsChild>
            <w:div w:id="1882328032">
              <w:marLeft w:val="0"/>
              <w:marRight w:val="0"/>
              <w:marTop w:val="0"/>
              <w:marBottom w:val="0"/>
              <w:divBdr>
                <w:top w:val="none" w:sz="0" w:space="0" w:color="auto"/>
                <w:left w:val="none" w:sz="0" w:space="0" w:color="auto"/>
                <w:bottom w:val="none" w:sz="0" w:space="0" w:color="auto"/>
                <w:right w:val="none" w:sz="0" w:space="0" w:color="auto"/>
              </w:divBdr>
              <w:divsChild>
                <w:div w:id="412509024">
                  <w:marLeft w:val="0"/>
                  <w:marRight w:val="0"/>
                  <w:marTop w:val="0"/>
                  <w:marBottom w:val="0"/>
                  <w:divBdr>
                    <w:top w:val="none" w:sz="0" w:space="0" w:color="auto"/>
                    <w:left w:val="none" w:sz="0" w:space="0" w:color="auto"/>
                    <w:bottom w:val="none" w:sz="0" w:space="0" w:color="auto"/>
                    <w:right w:val="none" w:sz="0" w:space="0" w:color="auto"/>
                  </w:divBdr>
                  <w:divsChild>
                    <w:div w:id="1524590676">
                      <w:marLeft w:val="0"/>
                      <w:marRight w:val="0"/>
                      <w:marTop w:val="0"/>
                      <w:marBottom w:val="0"/>
                      <w:divBdr>
                        <w:top w:val="none" w:sz="0" w:space="0" w:color="auto"/>
                        <w:left w:val="none" w:sz="0" w:space="0" w:color="auto"/>
                        <w:bottom w:val="none" w:sz="0" w:space="0" w:color="auto"/>
                        <w:right w:val="none" w:sz="0" w:space="0" w:color="auto"/>
                      </w:divBdr>
                      <w:divsChild>
                        <w:div w:id="275914104">
                          <w:marLeft w:val="0"/>
                          <w:marRight w:val="0"/>
                          <w:marTop w:val="0"/>
                          <w:marBottom w:val="0"/>
                          <w:divBdr>
                            <w:top w:val="none" w:sz="0" w:space="0" w:color="auto"/>
                            <w:left w:val="none" w:sz="0" w:space="0" w:color="auto"/>
                            <w:bottom w:val="none" w:sz="0" w:space="0" w:color="auto"/>
                            <w:right w:val="none" w:sz="0" w:space="0" w:color="auto"/>
                          </w:divBdr>
                        </w:div>
                        <w:div w:id="2774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076709">
      <w:bodyDiv w:val="1"/>
      <w:marLeft w:val="0"/>
      <w:marRight w:val="0"/>
      <w:marTop w:val="0"/>
      <w:marBottom w:val="0"/>
      <w:divBdr>
        <w:top w:val="none" w:sz="0" w:space="0" w:color="auto"/>
        <w:left w:val="none" w:sz="0" w:space="0" w:color="auto"/>
        <w:bottom w:val="none" w:sz="0" w:space="0" w:color="auto"/>
        <w:right w:val="none" w:sz="0" w:space="0" w:color="auto"/>
      </w:divBdr>
    </w:div>
    <w:div w:id="1707559268">
      <w:bodyDiv w:val="1"/>
      <w:marLeft w:val="0"/>
      <w:marRight w:val="0"/>
      <w:marTop w:val="0"/>
      <w:marBottom w:val="0"/>
      <w:divBdr>
        <w:top w:val="none" w:sz="0" w:space="0" w:color="auto"/>
        <w:left w:val="none" w:sz="0" w:space="0" w:color="auto"/>
        <w:bottom w:val="none" w:sz="0" w:space="0" w:color="auto"/>
        <w:right w:val="none" w:sz="0" w:space="0" w:color="auto"/>
      </w:divBdr>
    </w:div>
    <w:div w:id="187684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hs.uk/get-tested"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bbie.watson@tameside.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meside.gov.uk" TargetMode="External"/><Relationship Id="rId5" Type="http://schemas.openxmlformats.org/officeDocument/2006/relationships/numbering" Target="numbering.xml"/><Relationship Id="rId15" Type="http://schemas.openxmlformats.org/officeDocument/2006/relationships/hyperlink" Target="https://www.nhs.uk/conditions/coronavirus-COVID-19/"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report-COVID-1919-resul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628A083B35C458754B0A4AEF1A05C" ma:contentTypeVersion="14" ma:contentTypeDescription="Create a new document." ma:contentTypeScope="" ma:versionID="5403af7b192cebc900b3320b998946c0">
  <xsd:schema xmlns:xsd="http://www.w3.org/2001/XMLSchema" xmlns:xs="http://www.w3.org/2001/XMLSchema" xmlns:p="http://schemas.microsoft.com/office/2006/metadata/properties" xmlns:ns3="46c4439c-c395-4fdb-a815-74418ad9502b" xmlns:ns4="20474d7f-dea2-4cf4-b340-c4f614f56b0e" targetNamespace="http://schemas.microsoft.com/office/2006/metadata/properties" ma:root="true" ma:fieldsID="bb334c1632e740afd863f30a9834fef3" ns3:_="" ns4:_="">
    <xsd:import namespace="46c4439c-c395-4fdb-a815-74418ad9502b"/>
    <xsd:import namespace="20474d7f-dea2-4cf4-b340-c4f614f56b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4439c-c395-4fdb-a815-74418ad95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474d7f-dea2-4cf4-b340-c4f614f56b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8D072-E7A4-4E0E-ACCE-4DCA7DBAB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4439c-c395-4fdb-a815-74418ad9502b"/>
    <ds:schemaRef ds:uri="20474d7f-dea2-4cf4-b340-c4f614f56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31311C-6C0D-4214-A552-C5D544D27F87}">
  <ds:schemaRefs>
    <ds:schemaRef ds:uri="http://schemas.microsoft.com/sharepoint/v3/contenttype/forms"/>
  </ds:schemaRefs>
</ds:datastoreItem>
</file>

<file path=customXml/itemProps3.xml><?xml version="1.0" encoding="utf-8"?>
<ds:datastoreItem xmlns:ds="http://schemas.openxmlformats.org/officeDocument/2006/customXml" ds:itemID="{A3825A08-A7F4-4120-B0C0-669316E8BF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5E9A2C-E513-4A0A-B0F8-5E04B8CB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5834</CharactersWithSpaces>
  <SharedDoc>false</SharedDoc>
  <HLinks>
    <vt:vector size="12" baseType="variant">
      <vt:variant>
        <vt:i4>6684727</vt:i4>
      </vt:variant>
      <vt:variant>
        <vt:i4>3</vt:i4>
      </vt:variant>
      <vt:variant>
        <vt:i4>0</vt:i4>
      </vt:variant>
      <vt:variant>
        <vt:i4>5</vt:i4>
      </vt:variant>
      <vt:variant>
        <vt:lpwstr>http://www.ico.gov.uk/</vt:lpwstr>
      </vt:variant>
      <vt:variant>
        <vt:lpwstr/>
      </vt:variant>
      <vt:variant>
        <vt:i4>2162748</vt:i4>
      </vt:variant>
      <vt:variant>
        <vt:i4>0</vt:i4>
      </vt:variant>
      <vt:variant>
        <vt:i4>0</vt:i4>
      </vt:variant>
      <vt:variant>
        <vt:i4>5</vt:i4>
      </vt:variant>
      <vt:variant>
        <vt:lpwstr>http://www.tameside.gov.uk/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Davies</dc:creator>
  <cp:lastModifiedBy>D Waugh</cp:lastModifiedBy>
  <cp:revision>2</cp:revision>
  <cp:lastPrinted>2018-10-02T09:08:00Z</cp:lastPrinted>
  <dcterms:created xsi:type="dcterms:W3CDTF">2021-10-18T09:45:00Z</dcterms:created>
  <dcterms:modified xsi:type="dcterms:W3CDTF">2021-10-18T09:45:00Z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0x01010052A628A083B35C458754B0A4AEF1A05C</vt:lpwstr>
  </property>
</Properties>
</file>